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76" w:rsidRPr="00AD708C" w:rsidRDefault="005464FD" w:rsidP="00D62B9F">
      <w:pPr>
        <w:pStyle w:val="Title1"/>
        <w:rPr>
          <w:rFonts w:ascii="Times New Roman" w:hAnsi="Times New Roman"/>
          <w:sz w:val="24"/>
          <w:szCs w:val="24"/>
        </w:rPr>
      </w:pPr>
      <w:r>
        <w:rPr>
          <w:rFonts w:ascii="Times New Roman" w:hAnsi="Times New Roman"/>
          <w:sz w:val="24"/>
          <w:szCs w:val="24"/>
        </w:rPr>
        <w:t>G</w:t>
      </w:r>
      <w:r w:rsidR="00EC7276" w:rsidRPr="00AD708C">
        <w:rPr>
          <w:rFonts w:ascii="Times New Roman" w:hAnsi="Times New Roman"/>
          <w:sz w:val="24"/>
          <w:szCs w:val="24"/>
        </w:rPr>
        <w:t xml:space="preserve">ravimetric recovery of the </w:t>
      </w:r>
      <w:proofErr w:type="spellStart"/>
      <w:r>
        <w:rPr>
          <w:rFonts w:ascii="Times New Roman" w:hAnsi="Times New Roman"/>
          <w:sz w:val="24"/>
          <w:szCs w:val="24"/>
        </w:rPr>
        <w:t>Moho</w:t>
      </w:r>
      <w:proofErr w:type="spellEnd"/>
      <w:r>
        <w:rPr>
          <w:rFonts w:ascii="Times New Roman" w:hAnsi="Times New Roman"/>
          <w:sz w:val="24"/>
          <w:szCs w:val="24"/>
        </w:rPr>
        <w:t xml:space="preserve"> </w:t>
      </w:r>
      <w:r w:rsidR="00751B27">
        <w:rPr>
          <w:rFonts w:ascii="Times New Roman" w:hAnsi="Times New Roman"/>
          <w:sz w:val="24"/>
          <w:szCs w:val="24"/>
        </w:rPr>
        <w:t xml:space="preserve">geometry </w:t>
      </w:r>
      <w:r w:rsidR="00B84577">
        <w:rPr>
          <w:rFonts w:ascii="Times New Roman" w:hAnsi="Times New Roman"/>
          <w:sz w:val="24"/>
          <w:szCs w:val="24"/>
        </w:rPr>
        <w:t xml:space="preserve">based on </w:t>
      </w:r>
      <w:r w:rsidR="00935FE0">
        <w:rPr>
          <w:rFonts w:ascii="Times New Roman" w:hAnsi="Times New Roman"/>
          <w:sz w:val="24"/>
          <w:szCs w:val="24"/>
        </w:rPr>
        <w:t xml:space="preserve">a </w:t>
      </w:r>
      <w:r w:rsidR="00107194">
        <w:rPr>
          <w:rFonts w:ascii="Times New Roman" w:hAnsi="Times New Roman"/>
          <w:sz w:val="24"/>
          <w:szCs w:val="24"/>
        </w:rPr>
        <w:t xml:space="preserve">generalized </w:t>
      </w:r>
      <w:r w:rsidR="00935FE0">
        <w:rPr>
          <w:rFonts w:ascii="Times New Roman" w:hAnsi="Times New Roman"/>
          <w:sz w:val="24"/>
          <w:szCs w:val="24"/>
        </w:rPr>
        <w:t xml:space="preserve">compensation model </w:t>
      </w:r>
    </w:p>
    <w:p w:rsidR="005464FD" w:rsidRPr="00F40166" w:rsidRDefault="005464FD" w:rsidP="00D62B9F">
      <w:pPr>
        <w:pStyle w:val="Heading1"/>
        <w:spacing w:before="0" w:beforeAutospacing="0" w:after="0" w:afterAutospacing="0" w:line="360" w:lineRule="auto"/>
        <w:rPr>
          <w:rFonts w:asciiTheme="minorHAnsi" w:hAnsiTheme="minorHAnsi" w:cs="Calibri"/>
          <w:b w:val="0"/>
          <w:bCs w:val="0"/>
          <w:sz w:val="20"/>
          <w:szCs w:val="20"/>
          <w:lang w:val="en-US"/>
        </w:rPr>
      </w:pPr>
      <w:r w:rsidRPr="00F40166">
        <w:rPr>
          <w:rFonts w:asciiTheme="minorHAnsi" w:hAnsiTheme="minorHAnsi" w:cs="Calibri"/>
          <w:bCs w:val="0"/>
          <w:sz w:val="20"/>
          <w:szCs w:val="20"/>
          <w:lang w:val="en-US"/>
        </w:rPr>
        <w:t xml:space="preserve">Robert </w:t>
      </w:r>
      <w:proofErr w:type="spellStart"/>
      <w:r w:rsidRPr="00F40166">
        <w:rPr>
          <w:rFonts w:asciiTheme="minorHAnsi" w:hAnsiTheme="minorHAnsi" w:cs="Calibri"/>
          <w:bCs w:val="0"/>
          <w:sz w:val="20"/>
          <w:szCs w:val="20"/>
          <w:lang w:val="en-US"/>
        </w:rPr>
        <w:t>Tenzer</w:t>
      </w:r>
      <w:proofErr w:type="spellEnd"/>
      <w:r w:rsidRPr="00F40166">
        <w:rPr>
          <w:rFonts w:asciiTheme="minorHAnsi" w:hAnsiTheme="minorHAnsi" w:cs="Calibri"/>
          <w:b w:val="0"/>
          <w:bCs w:val="0"/>
          <w:sz w:val="20"/>
          <w:szCs w:val="20"/>
          <w:lang w:val="en-US"/>
        </w:rPr>
        <w:t xml:space="preserve"> </w:t>
      </w:r>
    </w:p>
    <w:p w:rsidR="00B84577" w:rsidRDefault="00B84577" w:rsidP="00D62B9F">
      <w:pPr>
        <w:spacing w:line="480" w:lineRule="auto"/>
        <w:rPr>
          <w:rFonts w:eastAsia="Times New Roman"/>
          <w:iCs/>
          <w:sz w:val="20"/>
          <w:szCs w:val="20"/>
        </w:rPr>
      </w:pPr>
    </w:p>
    <w:p w:rsidR="00B84577" w:rsidRPr="00303898" w:rsidRDefault="00B84577" w:rsidP="00D62B9F">
      <w:pPr>
        <w:spacing w:line="480" w:lineRule="auto"/>
        <w:rPr>
          <w:rFonts w:cs="Calibri"/>
          <w:sz w:val="20"/>
          <w:szCs w:val="20"/>
        </w:rPr>
      </w:pPr>
      <w:r w:rsidRPr="00303898">
        <w:rPr>
          <w:rFonts w:eastAsia="Times New Roman"/>
          <w:iCs/>
          <w:sz w:val="20"/>
          <w:szCs w:val="20"/>
        </w:rPr>
        <w:t xml:space="preserve">The Key Laboratory of </w:t>
      </w:r>
      <w:proofErr w:type="spellStart"/>
      <w:r w:rsidRPr="00303898">
        <w:rPr>
          <w:rFonts w:eastAsia="Times New Roman"/>
          <w:iCs/>
          <w:sz w:val="20"/>
          <w:szCs w:val="20"/>
        </w:rPr>
        <w:t>Geospace</w:t>
      </w:r>
      <w:proofErr w:type="spellEnd"/>
      <w:r w:rsidRPr="00303898">
        <w:rPr>
          <w:rFonts w:eastAsia="Times New Roman"/>
          <w:iCs/>
          <w:sz w:val="20"/>
          <w:szCs w:val="20"/>
        </w:rPr>
        <w:t xml:space="preserve"> Environment and Geodesy,</w:t>
      </w:r>
      <w:r w:rsidRPr="00303898">
        <w:rPr>
          <w:rFonts w:cs="Calibri"/>
          <w:sz w:val="20"/>
          <w:szCs w:val="20"/>
        </w:rPr>
        <w:t xml:space="preserve"> School of Geodesy and </w:t>
      </w:r>
      <w:proofErr w:type="spellStart"/>
      <w:r w:rsidRPr="00303898">
        <w:rPr>
          <w:rFonts w:cs="Calibri"/>
          <w:sz w:val="20"/>
          <w:szCs w:val="20"/>
        </w:rPr>
        <w:t>Geomatics</w:t>
      </w:r>
      <w:proofErr w:type="spellEnd"/>
      <w:r w:rsidRPr="00303898">
        <w:rPr>
          <w:rFonts w:cs="Calibri"/>
          <w:sz w:val="20"/>
          <w:szCs w:val="20"/>
        </w:rPr>
        <w:t xml:space="preserve">, Wuhan University, 129 </w:t>
      </w:r>
      <w:proofErr w:type="spellStart"/>
      <w:r w:rsidRPr="00303898">
        <w:rPr>
          <w:rFonts w:cs="Calibri"/>
          <w:sz w:val="20"/>
          <w:szCs w:val="20"/>
        </w:rPr>
        <w:t>Luoyu</w:t>
      </w:r>
      <w:proofErr w:type="spellEnd"/>
      <w:r w:rsidRPr="00303898">
        <w:rPr>
          <w:rFonts w:cs="Calibri"/>
          <w:sz w:val="20"/>
          <w:szCs w:val="20"/>
        </w:rPr>
        <w:t xml:space="preserve"> Road, Wuhan, China </w:t>
      </w:r>
    </w:p>
    <w:p w:rsidR="00AD708C" w:rsidRDefault="00AD708C" w:rsidP="00F40166">
      <w:pPr>
        <w:pStyle w:val="abstract"/>
        <w:spacing w:line="360" w:lineRule="auto"/>
        <w:jc w:val="both"/>
        <w:rPr>
          <w:rFonts w:asciiTheme="minorHAnsi" w:hAnsiTheme="minorHAnsi"/>
          <w:b/>
          <w:bCs/>
          <w:sz w:val="24"/>
          <w:szCs w:val="24"/>
        </w:rPr>
      </w:pPr>
    </w:p>
    <w:p w:rsidR="00B84577" w:rsidRDefault="00B84577" w:rsidP="00B84577">
      <w:pPr>
        <w:pStyle w:val="keywords"/>
      </w:pPr>
    </w:p>
    <w:p w:rsidR="00B84577" w:rsidRDefault="00B84577" w:rsidP="00B84577"/>
    <w:p w:rsidR="00B84577" w:rsidRDefault="00B84577" w:rsidP="00B84577"/>
    <w:p w:rsidR="00B84577" w:rsidRDefault="00B84577" w:rsidP="00B84577"/>
    <w:p w:rsidR="00B84577" w:rsidRDefault="00B84577" w:rsidP="00B84577"/>
    <w:p w:rsidR="00B84577" w:rsidRDefault="00B84577" w:rsidP="00B84577"/>
    <w:p w:rsidR="00B84577" w:rsidRDefault="00B84577" w:rsidP="00B84577"/>
    <w:p w:rsidR="00B84577" w:rsidRDefault="00B84577" w:rsidP="00B84577"/>
    <w:p w:rsidR="00B84577" w:rsidRDefault="00B84577" w:rsidP="00B84577"/>
    <w:p w:rsidR="00B84577" w:rsidRDefault="00B84577" w:rsidP="00B84577">
      <w:pPr>
        <w:autoSpaceDE w:val="0"/>
        <w:autoSpaceDN w:val="0"/>
        <w:adjustRightInd w:val="0"/>
        <w:spacing w:line="360" w:lineRule="auto"/>
        <w:jc w:val="both"/>
        <w:rPr>
          <w:rFonts w:cs="Arial"/>
          <w:b/>
        </w:rPr>
      </w:pPr>
    </w:p>
    <w:p w:rsidR="00B84577" w:rsidRDefault="00B84577" w:rsidP="00B84577">
      <w:pPr>
        <w:autoSpaceDE w:val="0"/>
        <w:autoSpaceDN w:val="0"/>
        <w:adjustRightInd w:val="0"/>
        <w:spacing w:line="360" w:lineRule="auto"/>
        <w:jc w:val="both"/>
        <w:rPr>
          <w:rFonts w:cs="Arial"/>
          <w:b/>
        </w:rPr>
      </w:pPr>
    </w:p>
    <w:p w:rsidR="00B84577" w:rsidRDefault="00B84577" w:rsidP="00B84577">
      <w:pPr>
        <w:autoSpaceDE w:val="0"/>
        <w:autoSpaceDN w:val="0"/>
        <w:adjustRightInd w:val="0"/>
        <w:spacing w:line="360" w:lineRule="auto"/>
        <w:jc w:val="both"/>
        <w:rPr>
          <w:rFonts w:cs="Arial"/>
          <w:b/>
        </w:rPr>
      </w:pPr>
    </w:p>
    <w:p w:rsidR="00B84577" w:rsidRDefault="00B84577" w:rsidP="00B84577">
      <w:pPr>
        <w:autoSpaceDE w:val="0"/>
        <w:autoSpaceDN w:val="0"/>
        <w:adjustRightInd w:val="0"/>
        <w:spacing w:line="360" w:lineRule="auto"/>
        <w:jc w:val="both"/>
        <w:rPr>
          <w:rFonts w:cs="Arial"/>
          <w:b/>
        </w:rPr>
      </w:pPr>
    </w:p>
    <w:p w:rsidR="00B84577" w:rsidRPr="006537D1" w:rsidRDefault="00B84577" w:rsidP="00B84577">
      <w:pPr>
        <w:pStyle w:val="NoSpacing1"/>
        <w:spacing w:line="480" w:lineRule="auto"/>
        <w:jc w:val="both"/>
        <w:rPr>
          <w:rFonts w:ascii="Calibri" w:hAnsi="Calibri" w:cs="Calibri"/>
          <w:i/>
          <w:sz w:val="20"/>
          <w:szCs w:val="20"/>
        </w:rPr>
      </w:pPr>
      <w:r w:rsidRPr="006537D1">
        <w:rPr>
          <w:rFonts w:ascii="Calibri" w:hAnsi="Calibri" w:cs="Calibri"/>
          <w:b/>
          <w:i/>
          <w:sz w:val="20"/>
          <w:szCs w:val="20"/>
        </w:rPr>
        <w:t>Corresponding author</w:t>
      </w:r>
      <w:r w:rsidRPr="006537D1">
        <w:rPr>
          <w:rFonts w:ascii="Calibri" w:hAnsi="Calibri" w:cs="Calibri"/>
          <w:i/>
          <w:sz w:val="20"/>
          <w:szCs w:val="20"/>
        </w:rPr>
        <w:t xml:space="preserve">: Prof. Robert </w:t>
      </w:r>
      <w:proofErr w:type="spellStart"/>
      <w:r w:rsidRPr="006537D1">
        <w:rPr>
          <w:rFonts w:ascii="Calibri" w:hAnsi="Calibri" w:cs="Calibri"/>
          <w:i/>
          <w:sz w:val="20"/>
          <w:szCs w:val="20"/>
        </w:rPr>
        <w:t>Tenzer</w:t>
      </w:r>
      <w:proofErr w:type="spellEnd"/>
      <w:r w:rsidRPr="006537D1">
        <w:rPr>
          <w:rFonts w:ascii="Calibri" w:hAnsi="Calibri" w:cs="Calibri"/>
          <w:bCs/>
          <w:i/>
          <w:sz w:val="20"/>
          <w:szCs w:val="20"/>
        </w:rPr>
        <w:t xml:space="preserve"> </w:t>
      </w:r>
    </w:p>
    <w:p w:rsidR="00B84577" w:rsidRPr="006E4F10" w:rsidRDefault="00B84577" w:rsidP="00B84577">
      <w:pPr>
        <w:spacing w:line="360" w:lineRule="auto"/>
        <w:jc w:val="both"/>
        <w:rPr>
          <w:i/>
          <w:iCs/>
          <w:sz w:val="20"/>
          <w:szCs w:val="20"/>
        </w:rPr>
      </w:pPr>
      <w:r w:rsidRPr="006E4F10">
        <w:rPr>
          <w:i/>
          <w:iCs/>
          <w:sz w:val="20"/>
          <w:szCs w:val="20"/>
        </w:rPr>
        <w:t xml:space="preserve">Postal address: School of Geodesy and </w:t>
      </w:r>
      <w:proofErr w:type="spellStart"/>
      <w:r w:rsidRPr="006E4F10">
        <w:rPr>
          <w:i/>
          <w:iCs/>
          <w:sz w:val="20"/>
          <w:szCs w:val="20"/>
        </w:rPr>
        <w:t>Geomatics</w:t>
      </w:r>
      <w:proofErr w:type="spellEnd"/>
      <w:r w:rsidRPr="006E4F10">
        <w:rPr>
          <w:i/>
          <w:iCs/>
          <w:sz w:val="20"/>
          <w:szCs w:val="20"/>
        </w:rPr>
        <w:t xml:space="preserve">, The Key Laboratory of </w:t>
      </w:r>
      <w:proofErr w:type="spellStart"/>
      <w:r w:rsidRPr="006E4F10">
        <w:rPr>
          <w:i/>
          <w:iCs/>
          <w:sz w:val="20"/>
          <w:szCs w:val="20"/>
        </w:rPr>
        <w:t>Geo</w:t>
      </w:r>
      <w:r>
        <w:rPr>
          <w:i/>
          <w:iCs/>
          <w:sz w:val="20"/>
          <w:szCs w:val="20"/>
        </w:rPr>
        <w:t>s</w:t>
      </w:r>
      <w:r w:rsidRPr="006E4F10">
        <w:rPr>
          <w:i/>
          <w:iCs/>
          <w:sz w:val="20"/>
          <w:szCs w:val="20"/>
        </w:rPr>
        <w:t>pace</w:t>
      </w:r>
      <w:proofErr w:type="spellEnd"/>
      <w:r w:rsidRPr="006E4F10">
        <w:rPr>
          <w:i/>
          <w:iCs/>
          <w:sz w:val="20"/>
          <w:szCs w:val="20"/>
        </w:rPr>
        <w:t xml:space="preserve"> Environment and Geodesy, Chinese Ministry of Education, Wuhan University, </w:t>
      </w:r>
      <w:r w:rsidRPr="006E4F10">
        <w:rPr>
          <w:i/>
          <w:sz w:val="20"/>
          <w:szCs w:val="20"/>
        </w:rPr>
        <w:t xml:space="preserve">129 </w:t>
      </w:r>
      <w:proofErr w:type="spellStart"/>
      <w:r w:rsidRPr="006E4F10">
        <w:rPr>
          <w:i/>
          <w:sz w:val="20"/>
          <w:szCs w:val="20"/>
        </w:rPr>
        <w:t>Luoyu</w:t>
      </w:r>
      <w:proofErr w:type="spellEnd"/>
      <w:r w:rsidRPr="006E4F10">
        <w:rPr>
          <w:i/>
          <w:sz w:val="20"/>
          <w:szCs w:val="20"/>
        </w:rPr>
        <w:t xml:space="preserve"> Road, Wuhan, </w:t>
      </w:r>
      <w:r w:rsidRPr="006E4F10">
        <w:rPr>
          <w:i/>
          <w:color w:val="000000"/>
          <w:sz w:val="20"/>
          <w:szCs w:val="20"/>
          <w:shd w:val="clear" w:color="auto" w:fill="FFFFFF"/>
        </w:rPr>
        <w:t>430079</w:t>
      </w:r>
      <w:r w:rsidRPr="006E4F10">
        <w:rPr>
          <w:i/>
          <w:sz w:val="20"/>
          <w:szCs w:val="20"/>
        </w:rPr>
        <w:t xml:space="preserve"> China </w:t>
      </w:r>
      <w:r w:rsidRPr="006E4F10">
        <w:rPr>
          <w:i/>
          <w:iCs/>
          <w:sz w:val="20"/>
          <w:szCs w:val="20"/>
        </w:rPr>
        <w:t xml:space="preserve">(Phone : +86 </w:t>
      </w:r>
      <w:r w:rsidRPr="006E4F10">
        <w:rPr>
          <w:i/>
          <w:sz w:val="20"/>
          <w:szCs w:val="20"/>
        </w:rPr>
        <w:t>27 6877 8649</w:t>
      </w:r>
      <w:r w:rsidRPr="006E4F10">
        <w:rPr>
          <w:i/>
          <w:iCs/>
          <w:sz w:val="20"/>
          <w:szCs w:val="20"/>
        </w:rPr>
        <w:t xml:space="preserve"> ; </w:t>
      </w:r>
      <w:r w:rsidRPr="006E4F10">
        <w:rPr>
          <w:i/>
          <w:sz w:val="20"/>
          <w:szCs w:val="20"/>
        </w:rPr>
        <w:t xml:space="preserve">Fax: </w:t>
      </w:r>
      <w:r w:rsidRPr="006E4F10">
        <w:rPr>
          <w:i/>
          <w:iCs/>
          <w:sz w:val="20"/>
          <w:szCs w:val="20"/>
        </w:rPr>
        <w:t xml:space="preserve">+86 </w:t>
      </w:r>
      <w:r w:rsidRPr="006E4F10">
        <w:rPr>
          <w:i/>
          <w:sz w:val="20"/>
          <w:szCs w:val="20"/>
        </w:rPr>
        <w:t xml:space="preserve">27 6877 1695; </w:t>
      </w:r>
      <w:r w:rsidRPr="006E4F10">
        <w:rPr>
          <w:i/>
          <w:iCs/>
          <w:sz w:val="20"/>
          <w:szCs w:val="20"/>
        </w:rPr>
        <w:t>E-mail: rtenzer@sgg.</w:t>
      </w:r>
      <w:r w:rsidRPr="006E4F10">
        <w:rPr>
          <w:i/>
          <w:sz w:val="20"/>
          <w:szCs w:val="20"/>
          <w:shd w:val="clear" w:color="auto" w:fill="FFFFFF"/>
        </w:rPr>
        <w:t>whu.edu.cn</w:t>
      </w:r>
      <w:r w:rsidRPr="006E4F10">
        <w:rPr>
          <w:i/>
          <w:iCs/>
          <w:sz w:val="20"/>
          <w:szCs w:val="20"/>
        </w:rPr>
        <w:t>)</w:t>
      </w:r>
    </w:p>
    <w:p w:rsidR="00B84577" w:rsidRDefault="00B84577" w:rsidP="00B84577"/>
    <w:p w:rsidR="00B84577" w:rsidRDefault="00B84577" w:rsidP="00B84577"/>
    <w:p w:rsidR="00B84577" w:rsidRDefault="00B84577" w:rsidP="00B84577"/>
    <w:p w:rsidR="004A09E5" w:rsidRPr="00F40166" w:rsidRDefault="00EC7276" w:rsidP="00F40166">
      <w:pPr>
        <w:spacing w:after="0" w:line="360" w:lineRule="auto"/>
        <w:jc w:val="both"/>
        <w:rPr>
          <w:rFonts w:asciiTheme="minorHAnsi" w:hAnsiTheme="minorHAnsi"/>
          <w:sz w:val="24"/>
          <w:szCs w:val="24"/>
        </w:rPr>
      </w:pPr>
      <w:r w:rsidRPr="00F40166">
        <w:rPr>
          <w:rFonts w:asciiTheme="minorHAnsi" w:hAnsiTheme="minorHAnsi"/>
          <w:b/>
          <w:bCs/>
          <w:sz w:val="24"/>
          <w:szCs w:val="24"/>
        </w:rPr>
        <w:lastRenderedPageBreak/>
        <w:t>Abstract</w:t>
      </w:r>
      <w:r w:rsidRPr="00F40166">
        <w:rPr>
          <w:rFonts w:asciiTheme="minorHAnsi" w:hAnsiTheme="minorHAnsi"/>
          <w:bCs/>
          <w:sz w:val="24"/>
          <w:szCs w:val="24"/>
        </w:rPr>
        <w:t xml:space="preserve">: </w:t>
      </w:r>
      <w:r w:rsidR="00F40166" w:rsidRPr="00F40166">
        <w:rPr>
          <w:rFonts w:asciiTheme="minorHAnsi" w:hAnsiTheme="minorHAnsi"/>
          <w:bCs/>
          <w:sz w:val="24"/>
          <w:szCs w:val="24"/>
        </w:rPr>
        <w:t>G</w:t>
      </w:r>
      <w:r w:rsidR="00CF4A27" w:rsidRPr="00F40166">
        <w:rPr>
          <w:rFonts w:asciiTheme="minorHAnsi" w:hAnsiTheme="minorHAnsi"/>
          <w:bCs/>
          <w:sz w:val="24"/>
          <w:szCs w:val="24"/>
        </w:rPr>
        <w:t xml:space="preserve">ravity data used for </w:t>
      </w:r>
      <w:r w:rsidR="001039A9">
        <w:rPr>
          <w:rFonts w:asciiTheme="minorHAnsi" w:hAnsiTheme="minorHAnsi"/>
          <w:bCs/>
          <w:sz w:val="24"/>
          <w:szCs w:val="24"/>
        </w:rPr>
        <w:t>a</w:t>
      </w:r>
      <w:r w:rsidR="00CF4A27" w:rsidRPr="00F40166">
        <w:rPr>
          <w:rFonts w:asciiTheme="minorHAnsi" w:hAnsiTheme="minorHAnsi"/>
          <w:bCs/>
          <w:sz w:val="24"/>
          <w:szCs w:val="24"/>
        </w:rPr>
        <w:t xml:space="preserve"> recovery of the Moho depths should (optimally) comprise only the gravitational signal of the Moho geometry. This </w:t>
      </w:r>
      <w:r w:rsidR="00CF4A27" w:rsidRPr="00F40166">
        <w:rPr>
          <w:rFonts w:asciiTheme="minorHAnsi" w:hAnsiTheme="minorHAnsi"/>
          <w:sz w:val="24"/>
          <w:szCs w:val="24"/>
        </w:rPr>
        <w:t xml:space="preserve">theoretical assumption is typically </w:t>
      </w:r>
      <w:r w:rsidR="00D9289B" w:rsidRPr="00F40166">
        <w:rPr>
          <w:rFonts w:asciiTheme="minorHAnsi" w:hAnsiTheme="minorHAnsi"/>
          <w:sz w:val="24"/>
          <w:szCs w:val="24"/>
        </w:rPr>
        <w:t xml:space="preserve">not </w:t>
      </w:r>
      <w:r w:rsidR="00CF4A27" w:rsidRPr="00F40166">
        <w:rPr>
          <w:rFonts w:asciiTheme="minorHAnsi" w:hAnsiTheme="minorHAnsi"/>
          <w:sz w:val="24"/>
          <w:szCs w:val="24"/>
        </w:rPr>
        <w:t xml:space="preserve">required in </w:t>
      </w:r>
      <w:r w:rsidRPr="00F40166">
        <w:rPr>
          <w:rFonts w:asciiTheme="minorHAnsi" w:hAnsiTheme="minorHAnsi"/>
          <w:sz w:val="24"/>
          <w:szCs w:val="24"/>
        </w:rPr>
        <w:t>classical isostatic models</w:t>
      </w:r>
      <w:r w:rsidR="00B84577">
        <w:rPr>
          <w:rFonts w:asciiTheme="minorHAnsi" w:hAnsiTheme="minorHAnsi"/>
          <w:sz w:val="24"/>
          <w:szCs w:val="24"/>
        </w:rPr>
        <w:t>, which are</w:t>
      </w:r>
      <w:r w:rsidRPr="00F40166">
        <w:rPr>
          <w:rFonts w:asciiTheme="minorHAnsi" w:hAnsiTheme="minorHAnsi"/>
          <w:sz w:val="24"/>
          <w:szCs w:val="24"/>
        </w:rPr>
        <w:t xml:space="preserve"> </w:t>
      </w:r>
      <w:r w:rsidR="004A09E5" w:rsidRPr="00F40166">
        <w:rPr>
          <w:rFonts w:asciiTheme="minorHAnsi" w:hAnsiTheme="minorHAnsi"/>
          <w:sz w:val="24"/>
          <w:szCs w:val="24"/>
        </w:rPr>
        <w:t xml:space="preserve">applied </w:t>
      </w:r>
      <w:r w:rsidRPr="00F40166">
        <w:rPr>
          <w:rFonts w:asciiTheme="minorHAnsi" w:hAnsiTheme="minorHAnsi"/>
          <w:sz w:val="24"/>
          <w:szCs w:val="24"/>
        </w:rPr>
        <w:t xml:space="preserve">in gravimetric </w:t>
      </w:r>
      <w:r w:rsidR="00B84577">
        <w:rPr>
          <w:rFonts w:asciiTheme="minorHAnsi" w:hAnsiTheme="minorHAnsi"/>
          <w:sz w:val="24"/>
          <w:szCs w:val="24"/>
        </w:rPr>
        <w:t xml:space="preserve">inverse </w:t>
      </w:r>
      <w:r w:rsidRPr="00F40166">
        <w:rPr>
          <w:rFonts w:asciiTheme="minorHAnsi" w:hAnsiTheme="minorHAnsi"/>
          <w:sz w:val="24"/>
          <w:szCs w:val="24"/>
        </w:rPr>
        <w:t xml:space="preserve">methods for a recovery of the Moho </w:t>
      </w:r>
      <w:r w:rsidR="004A09E5" w:rsidRPr="00F40166">
        <w:rPr>
          <w:rFonts w:asciiTheme="minorHAnsi" w:hAnsiTheme="minorHAnsi"/>
          <w:sz w:val="24"/>
          <w:szCs w:val="24"/>
        </w:rPr>
        <w:t>interface</w:t>
      </w:r>
      <w:r w:rsidR="00CF4A27" w:rsidRPr="00F40166">
        <w:rPr>
          <w:rFonts w:asciiTheme="minorHAnsi" w:hAnsiTheme="minorHAnsi"/>
          <w:sz w:val="24"/>
          <w:szCs w:val="24"/>
        </w:rPr>
        <w:t xml:space="preserve">. </w:t>
      </w:r>
      <w:r w:rsidRPr="00F40166">
        <w:rPr>
          <w:rFonts w:asciiTheme="minorHAnsi" w:hAnsiTheme="minorHAnsi"/>
          <w:sz w:val="24"/>
          <w:szCs w:val="24"/>
        </w:rPr>
        <w:t>To overcome th</w:t>
      </w:r>
      <w:r w:rsidR="00D9289B" w:rsidRPr="00F40166">
        <w:rPr>
          <w:rFonts w:asciiTheme="minorHAnsi" w:hAnsiTheme="minorHAnsi"/>
          <w:sz w:val="24"/>
          <w:szCs w:val="24"/>
        </w:rPr>
        <w:t xml:space="preserve">is </w:t>
      </w:r>
      <w:r w:rsidRPr="00F40166">
        <w:rPr>
          <w:rFonts w:asciiTheme="minorHAnsi" w:hAnsiTheme="minorHAnsi"/>
          <w:sz w:val="24"/>
          <w:szCs w:val="24"/>
        </w:rPr>
        <w:t>theoretical deficienc</w:t>
      </w:r>
      <w:r w:rsidR="00D9289B" w:rsidRPr="00F40166">
        <w:rPr>
          <w:rFonts w:asciiTheme="minorHAnsi" w:hAnsiTheme="minorHAnsi"/>
          <w:sz w:val="24"/>
          <w:szCs w:val="24"/>
        </w:rPr>
        <w:t>y</w:t>
      </w:r>
      <w:r w:rsidRPr="00F40166">
        <w:rPr>
          <w:rFonts w:asciiTheme="minorHAnsi" w:hAnsiTheme="minorHAnsi"/>
          <w:sz w:val="24"/>
          <w:szCs w:val="24"/>
        </w:rPr>
        <w:t xml:space="preserve">, </w:t>
      </w:r>
      <w:r w:rsidR="00D9289B" w:rsidRPr="00F40166">
        <w:rPr>
          <w:rFonts w:asciiTheme="minorHAnsi" w:hAnsiTheme="minorHAnsi"/>
          <w:sz w:val="24"/>
          <w:szCs w:val="24"/>
        </w:rPr>
        <w:t xml:space="preserve">we formulate </w:t>
      </w:r>
      <w:r w:rsidRPr="00F40166">
        <w:rPr>
          <w:rFonts w:asciiTheme="minorHAnsi" w:hAnsiTheme="minorHAnsi"/>
          <w:sz w:val="24"/>
          <w:szCs w:val="24"/>
        </w:rPr>
        <w:t xml:space="preserve">the gravimetric inverse problem </w:t>
      </w:r>
      <w:r w:rsidR="00D9289B" w:rsidRPr="00F40166">
        <w:rPr>
          <w:rFonts w:asciiTheme="minorHAnsi" w:hAnsiTheme="minorHAnsi"/>
          <w:sz w:val="24"/>
          <w:szCs w:val="24"/>
        </w:rPr>
        <w:t xml:space="preserve">for the consolidated crust-stripped gravity disturbances, which have (theoretically) a maximum correlation with the Moho geometry, while the gravitational </w:t>
      </w:r>
      <w:r w:rsidR="00F40166" w:rsidRPr="00F40166">
        <w:rPr>
          <w:rFonts w:asciiTheme="minorHAnsi" w:hAnsiTheme="minorHAnsi"/>
          <w:sz w:val="24"/>
          <w:szCs w:val="24"/>
        </w:rPr>
        <w:t>contributions</w:t>
      </w:r>
      <w:r w:rsidR="00D9289B" w:rsidRPr="00F40166">
        <w:rPr>
          <w:rFonts w:asciiTheme="minorHAnsi" w:hAnsiTheme="minorHAnsi"/>
          <w:sz w:val="24"/>
          <w:szCs w:val="24"/>
        </w:rPr>
        <w:t xml:space="preserve"> of anomalous density structures within the lithosphere and sub-lithosphere mantle </w:t>
      </w:r>
      <w:r w:rsidR="00F40166" w:rsidRPr="00F40166">
        <w:rPr>
          <w:rFonts w:asciiTheme="minorHAnsi" w:hAnsiTheme="minorHAnsi"/>
          <w:sz w:val="24"/>
          <w:szCs w:val="24"/>
        </w:rPr>
        <w:t xml:space="preserve">(including the core-mantle boundary) should be </w:t>
      </w:r>
      <w:r w:rsidR="00D9289B" w:rsidRPr="00F40166">
        <w:rPr>
          <w:rFonts w:asciiTheme="minorHAnsi" w:hAnsiTheme="minorHAnsi"/>
          <w:sz w:val="24"/>
          <w:szCs w:val="24"/>
        </w:rPr>
        <w:t xml:space="preserve">subtracted from these gravity data. In the absence of </w:t>
      </w:r>
      <w:r w:rsidR="00F40166" w:rsidRPr="00F40166">
        <w:rPr>
          <w:rFonts w:asciiTheme="minorHAnsi" w:hAnsiTheme="minorHAnsi"/>
          <w:sz w:val="24"/>
          <w:szCs w:val="24"/>
        </w:rPr>
        <w:t xml:space="preserve">a </w:t>
      </w:r>
      <w:r w:rsidR="00D9289B" w:rsidRPr="00F40166">
        <w:rPr>
          <w:rFonts w:asciiTheme="minorHAnsi" w:hAnsiTheme="minorHAnsi"/>
          <w:sz w:val="24"/>
          <w:szCs w:val="24"/>
        </w:rPr>
        <w:t xml:space="preserve">reliable </w:t>
      </w:r>
      <w:r w:rsidR="00935FE0">
        <w:rPr>
          <w:rFonts w:asciiTheme="minorHAnsi" w:hAnsiTheme="minorHAnsi"/>
          <w:sz w:val="24"/>
          <w:szCs w:val="24"/>
        </w:rPr>
        <w:t xml:space="preserve">3-D Earth’s </w:t>
      </w:r>
      <w:r w:rsidR="00D9289B" w:rsidRPr="00F40166">
        <w:rPr>
          <w:rFonts w:asciiTheme="minorHAnsi" w:hAnsiTheme="minorHAnsi"/>
          <w:sz w:val="24"/>
          <w:szCs w:val="24"/>
        </w:rPr>
        <w:t xml:space="preserve">density model, our definitions are limited to </w:t>
      </w:r>
      <w:r w:rsidR="00F40166" w:rsidRPr="00F40166">
        <w:rPr>
          <w:rFonts w:asciiTheme="minorHAnsi" w:hAnsiTheme="minorHAnsi"/>
          <w:sz w:val="24"/>
          <w:szCs w:val="24"/>
        </w:rPr>
        <w:t xml:space="preserve">the </w:t>
      </w:r>
      <w:r w:rsidR="00D9289B" w:rsidRPr="00F40166">
        <w:rPr>
          <w:rFonts w:asciiTheme="minorHAnsi" w:hAnsiTheme="minorHAnsi"/>
          <w:sz w:val="24"/>
          <w:szCs w:val="24"/>
        </w:rPr>
        <w:t>crust</w:t>
      </w:r>
      <w:r w:rsidR="00B84577">
        <w:rPr>
          <w:rFonts w:asciiTheme="minorHAnsi" w:hAnsiTheme="minorHAnsi"/>
          <w:sz w:val="24"/>
          <w:szCs w:val="24"/>
        </w:rPr>
        <w:t>al and upper mantle</w:t>
      </w:r>
      <w:r w:rsidR="00D9289B" w:rsidRPr="00F40166">
        <w:rPr>
          <w:rFonts w:asciiTheme="minorHAnsi" w:hAnsiTheme="minorHAnsi"/>
          <w:sz w:val="24"/>
          <w:szCs w:val="24"/>
        </w:rPr>
        <w:t xml:space="preserve"> density structure</w:t>
      </w:r>
      <w:r w:rsidR="00935FE0">
        <w:rPr>
          <w:rFonts w:asciiTheme="minorHAnsi" w:hAnsiTheme="minorHAnsi"/>
          <w:sz w:val="24"/>
          <w:szCs w:val="24"/>
        </w:rPr>
        <w:t>s</w:t>
      </w:r>
      <w:r w:rsidR="00D9289B" w:rsidRPr="00F40166">
        <w:rPr>
          <w:rFonts w:asciiTheme="minorHAnsi" w:hAnsiTheme="minorHAnsi"/>
          <w:sz w:val="24"/>
          <w:szCs w:val="24"/>
        </w:rPr>
        <w:t xml:space="preserve">. The gravimetric </w:t>
      </w:r>
      <w:r w:rsidR="00AA7297" w:rsidRPr="00F40166">
        <w:rPr>
          <w:rFonts w:asciiTheme="minorHAnsi" w:hAnsiTheme="minorHAnsi"/>
          <w:sz w:val="24"/>
          <w:szCs w:val="24"/>
        </w:rPr>
        <w:t xml:space="preserve">forward modeling technique is </w:t>
      </w:r>
      <w:r w:rsidR="00D9289B" w:rsidRPr="00F40166">
        <w:rPr>
          <w:rFonts w:asciiTheme="minorHAnsi" w:hAnsiTheme="minorHAnsi"/>
          <w:sz w:val="24"/>
          <w:szCs w:val="24"/>
        </w:rPr>
        <w:t xml:space="preserve">applied to compute these gravity data using available </w:t>
      </w:r>
      <w:r w:rsidR="00F40166" w:rsidRPr="00F40166">
        <w:rPr>
          <w:rFonts w:asciiTheme="minorHAnsi" w:hAnsiTheme="minorHAnsi"/>
          <w:sz w:val="24"/>
          <w:szCs w:val="24"/>
        </w:rPr>
        <w:t xml:space="preserve">models </w:t>
      </w:r>
      <w:r w:rsidR="00D9289B" w:rsidRPr="00F40166">
        <w:rPr>
          <w:rFonts w:asciiTheme="minorHAnsi" w:hAnsiTheme="minorHAnsi"/>
          <w:sz w:val="24"/>
          <w:szCs w:val="24"/>
        </w:rPr>
        <w:t>of major known anomalous crust</w:t>
      </w:r>
      <w:r w:rsidR="00935FE0">
        <w:rPr>
          <w:rFonts w:asciiTheme="minorHAnsi" w:hAnsiTheme="minorHAnsi"/>
          <w:sz w:val="24"/>
          <w:szCs w:val="24"/>
        </w:rPr>
        <w:t>al and upper mantle</w:t>
      </w:r>
      <w:r w:rsidR="00D9289B" w:rsidRPr="00F40166">
        <w:rPr>
          <w:rFonts w:asciiTheme="minorHAnsi" w:hAnsiTheme="minorHAnsi"/>
          <w:sz w:val="24"/>
          <w:szCs w:val="24"/>
        </w:rPr>
        <w:t xml:space="preserve"> density structures. The gravimetric inverse problem </w:t>
      </w:r>
      <w:r w:rsidR="00AA7297" w:rsidRPr="00F40166">
        <w:rPr>
          <w:rFonts w:asciiTheme="minorHAnsi" w:hAnsiTheme="minorHAnsi"/>
          <w:sz w:val="24"/>
          <w:szCs w:val="24"/>
        </w:rPr>
        <w:t xml:space="preserve">is defined </w:t>
      </w:r>
      <w:r w:rsidR="004A09E5" w:rsidRPr="00F40166">
        <w:rPr>
          <w:rFonts w:asciiTheme="minorHAnsi" w:hAnsiTheme="minorHAnsi" w:cs="Calibri"/>
          <w:bCs/>
          <w:sz w:val="24"/>
          <w:szCs w:val="24"/>
        </w:rPr>
        <w:t xml:space="preserve">by means of the </w:t>
      </w:r>
      <w:r w:rsidR="003E1E9D" w:rsidRPr="00F40166">
        <w:rPr>
          <w:rFonts w:asciiTheme="minorHAnsi" w:hAnsiTheme="minorHAnsi" w:cs="Calibri"/>
          <w:bCs/>
          <w:sz w:val="24"/>
          <w:szCs w:val="24"/>
        </w:rPr>
        <w:t xml:space="preserve">(non-linear) </w:t>
      </w:r>
      <w:r w:rsidR="004A09E5" w:rsidRPr="00F40166">
        <w:rPr>
          <w:rFonts w:asciiTheme="minorHAnsi" w:hAnsiTheme="minorHAnsi" w:cs="Calibri"/>
          <w:sz w:val="24"/>
          <w:szCs w:val="24"/>
        </w:rPr>
        <w:t xml:space="preserve">Fredholm integral equation of the first kind. </w:t>
      </w:r>
      <w:r w:rsidR="003E1E9D" w:rsidRPr="00F40166">
        <w:rPr>
          <w:rFonts w:asciiTheme="minorHAnsi" w:hAnsiTheme="minorHAnsi"/>
          <w:sz w:val="24"/>
          <w:szCs w:val="24"/>
        </w:rPr>
        <w:t>After linearization of the integral equation, the solution to the gravimetric inverse problem</w:t>
      </w:r>
      <w:r w:rsidR="00AA7297" w:rsidRPr="00F40166">
        <w:rPr>
          <w:rFonts w:asciiTheme="minorHAnsi" w:hAnsiTheme="minorHAnsi"/>
          <w:sz w:val="24"/>
          <w:szCs w:val="24"/>
        </w:rPr>
        <w:t xml:space="preserve"> is </w:t>
      </w:r>
      <w:r w:rsidR="003E1E9D" w:rsidRPr="00F40166">
        <w:rPr>
          <w:rFonts w:asciiTheme="minorHAnsi" w:hAnsiTheme="minorHAnsi"/>
          <w:sz w:val="24"/>
          <w:szCs w:val="24"/>
        </w:rPr>
        <w:t xml:space="preserve">given in </w:t>
      </w:r>
      <w:r w:rsidR="00935FE0">
        <w:rPr>
          <w:rFonts w:asciiTheme="minorHAnsi" w:hAnsiTheme="minorHAnsi"/>
          <w:sz w:val="24"/>
          <w:szCs w:val="24"/>
        </w:rPr>
        <w:t>a</w:t>
      </w:r>
      <w:r w:rsidR="003E1E9D" w:rsidRPr="00F40166">
        <w:rPr>
          <w:rFonts w:asciiTheme="minorHAnsi" w:hAnsiTheme="minorHAnsi"/>
          <w:sz w:val="24"/>
          <w:szCs w:val="24"/>
        </w:rPr>
        <w:t xml:space="preserve"> frequency domain.</w:t>
      </w:r>
      <w:r w:rsidR="00935FE0">
        <w:rPr>
          <w:rFonts w:asciiTheme="minorHAnsi" w:hAnsiTheme="minorHAnsi"/>
          <w:sz w:val="24"/>
          <w:szCs w:val="24"/>
        </w:rPr>
        <w:t xml:space="preserve"> The inverse problem is formulated for a generalized crust</w:t>
      </w:r>
      <w:r w:rsidR="001039A9">
        <w:rPr>
          <w:rFonts w:asciiTheme="minorHAnsi" w:hAnsiTheme="minorHAnsi"/>
          <w:sz w:val="24"/>
          <w:szCs w:val="24"/>
        </w:rPr>
        <w:t>al</w:t>
      </w:r>
      <w:r w:rsidR="00935FE0">
        <w:rPr>
          <w:rFonts w:asciiTheme="minorHAnsi" w:hAnsiTheme="minorHAnsi"/>
          <w:sz w:val="24"/>
          <w:szCs w:val="24"/>
        </w:rPr>
        <w:t xml:space="preserve"> compensation model. It implies that the compensation </w:t>
      </w:r>
      <w:r w:rsidR="002762A3">
        <w:rPr>
          <w:rFonts w:asciiTheme="minorHAnsi" w:hAnsiTheme="minorHAnsi"/>
          <w:sz w:val="24"/>
          <w:szCs w:val="24"/>
        </w:rPr>
        <w:t xml:space="preserve">equilibrium </w:t>
      </w:r>
      <w:r w:rsidR="00935FE0">
        <w:rPr>
          <w:rFonts w:asciiTheme="minorHAnsi" w:hAnsiTheme="minorHAnsi"/>
          <w:sz w:val="24"/>
          <w:szCs w:val="24"/>
        </w:rPr>
        <w:t xml:space="preserve">is </w:t>
      </w:r>
      <w:r w:rsidR="002762A3">
        <w:rPr>
          <w:rFonts w:asciiTheme="minorHAnsi" w:hAnsiTheme="minorHAnsi"/>
          <w:sz w:val="24"/>
          <w:szCs w:val="24"/>
        </w:rPr>
        <w:t>(theoretically) attained by both, the variable d</w:t>
      </w:r>
      <w:r w:rsidR="005E5785">
        <w:rPr>
          <w:rFonts w:asciiTheme="minorHAnsi" w:hAnsiTheme="minorHAnsi"/>
          <w:sz w:val="24"/>
          <w:szCs w:val="24"/>
        </w:rPr>
        <w:t xml:space="preserve">epth </w:t>
      </w:r>
      <w:r w:rsidR="002762A3">
        <w:rPr>
          <w:rFonts w:asciiTheme="minorHAnsi" w:hAnsiTheme="minorHAnsi"/>
          <w:sz w:val="24"/>
          <w:szCs w:val="24"/>
        </w:rPr>
        <w:t xml:space="preserve">and density of compensation. </w:t>
      </w:r>
      <w:r w:rsidR="0043199C">
        <w:rPr>
          <w:rFonts w:asciiTheme="minorHAnsi" w:hAnsiTheme="minorHAnsi"/>
          <w:sz w:val="24"/>
          <w:szCs w:val="24"/>
        </w:rPr>
        <w:t>A</w:t>
      </w:r>
      <w:r w:rsidR="005E5785">
        <w:rPr>
          <w:rFonts w:asciiTheme="minorHAnsi" w:hAnsiTheme="minorHAnsi"/>
          <w:sz w:val="24"/>
          <w:szCs w:val="24"/>
        </w:rPr>
        <w:t xml:space="preserve"> theoretical definition of this generalized crustal compensation model and </w:t>
      </w:r>
      <w:r w:rsidR="0043199C">
        <w:rPr>
          <w:rFonts w:asciiTheme="minorHAnsi" w:hAnsiTheme="minorHAnsi"/>
          <w:sz w:val="24"/>
          <w:szCs w:val="24"/>
        </w:rPr>
        <w:t xml:space="preserve">a </w:t>
      </w:r>
      <w:r w:rsidR="005E5785">
        <w:rPr>
          <w:rFonts w:asciiTheme="minorHAnsi" w:hAnsiTheme="minorHAnsi"/>
          <w:sz w:val="24"/>
          <w:szCs w:val="24"/>
        </w:rPr>
        <w:t xml:space="preserve">formulation of the </w:t>
      </w:r>
      <w:r w:rsidR="0043199C">
        <w:rPr>
          <w:rFonts w:asciiTheme="minorHAnsi" w:hAnsiTheme="minorHAnsi"/>
          <w:sz w:val="24"/>
          <w:szCs w:val="24"/>
        </w:rPr>
        <w:t xml:space="preserve">gravimetric </w:t>
      </w:r>
      <w:r w:rsidR="005E5785">
        <w:rPr>
          <w:rFonts w:asciiTheme="minorHAnsi" w:hAnsiTheme="minorHAnsi"/>
          <w:sz w:val="24"/>
          <w:szCs w:val="24"/>
        </w:rPr>
        <w:t xml:space="preserve">inverse problem for finding the </w:t>
      </w:r>
      <w:proofErr w:type="spellStart"/>
      <w:r w:rsidR="005E5785">
        <w:rPr>
          <w:rFonts w:asciiTheme="minorHAnsi" w:hAnsiTheme="minorHAnsi"/>
          <w:sz w:val="24"/>
          <w:szCs w:val="24"/>
        </w:rPr>
        <w:t>Moho</w:t>
      </w:r>
      <w:proofErr w:type="spellEnd"/>
      <w:r w:rsidR="005E5785">
        <w:rPr>
          <w:rFonts w:asciiTheme="minorHAnsi" w:hAnsiTheme="minorHAnsi"/>
          <w:sz w:val="24"/>
          <w:szCs w:val="24"/>
        </w:rPr>
        <w:t xml:space="preserve"> depths </w:t>
      </w:r>
      <w:r w:rsidR="0043199C">
        <w:rPr>
          <w:rFonts w:asciiTheme="minorHAnsi" w:hAnsiTheme="minorHAnsi"/>
          <w:sz w:val="24"/>
          <w:szCs w:val="24"/>
        </w:rPr>
        <w:t xml:space="preserve">are given in this study. </w:t>
      </w:r>
    </w:p>
    <w:p w:rsidR="00AD708C" w:rsidRPr="00F40166" w:rsidRDefault="00AD708C" w:rsidP="00F40166">
      <w:pPr>
        <w:pStyle w:val="keywords"/>
        <w:spacing w:line="360" w:lineRule="auto"/>
        <w:jc w:val="both"/>
        <w:rPr>
          <w:rFonts w:asciiTheme="minorHAnsi" w:hAnsiTheme="minorHAnsi"/>
          <w:i w:val="0"/>
          <w:sz w:val="24"/>
          <w:szCs w:val="24"/>
        </w:rPr>
      </w:pPr>
    </w:p>
    <w:p w:rsidR="00EC7276" w:rsidRPr="00F40166" w:rsidRDefault="00EC7276" w:rsidP="00F40166">
      <w:pPr>
        <w:pStyle w:val="keywords"/>
        <w:spacing w:line="360" w:lineRule="auto"/>
        <w:jc w:val="both"/>
        <w:rPr>
          <w:rFonts w:asciiTheme="minorHAnsi" w:hAnsiTheme="minorHAnsi"/>
          <w:i w:val="0"/>
          <w:sz w:val="24"/>
          <w:szCs w:val="24"/>
        </w:rPr>
      </w:pPr>
      <w:r w:rsidRPr="00F40166">
        <w:rPr>
          <w:rFonts w:asciiTheme="minorHAnsi" w:hAnsiTheme="minorHAnsi"/>
          <w:b/>
          <w:i w:val="0"/>
          <w:sz w:val="24"/>
          <w:szCs w:val="24"/>
        </w:rPr>
        <w:t>Keywords</w:t>
      </w:r>
      <w:r w:rsidRPr="00F40166">
        <w:rPr>
          <w:rFonts w:asciiTheme="minorHAnsi" w:hAnsiTheme="minorHAnsi"/>
          <w:i w:val="0"/>
          <w:sz w:val="24"/>
          <w:szCs w:val="24"/>
        </w:rPr>
        <w:t xml:space="preserve">: </w:t>
      </w:r>
      <w:r w:rsidR="00F40166" w:rsidRPr="00F40166">
        <w:rPr>
          <w:rFonts w:asciiTheme="minorHAnsi" w:hAnsiTheme="minorHAnsi"/>
          <w:i w:val="0"/>
          <w:sz w:val="24"/>
          <w:szCs w:val="24"/>
        </w:rPr>
        <w:t xml:space="preserve">crust, gravimetric methods, gravity, </w:t>
      </w:r>
      <w:proofErr w:type="spellStart"/>
      <w:r w:rsidR="00AA7297" w:rsidRPr="00F40166">
        <w:rPr>
          <w:rFonts w:asciiTheme="minorHAnsi" w:hAnsiTheme="minorHAnsi"/>
          <w:i w:val="0"/>
          <w:sz w:val="24"/>
          <w:szCs w:val="24"/>
        </w:rPr>
        <w:t>Moho</w:t>
      </w:r>
      <w:proofErr w:type="spellEnd"/>
      <w:r w:rsidR="001039A9">
        <w:rPr>
          <w:rFonts w:asciiTheme="minorHAnsi" w:hAnsiTheme="minorHAnsi"/>
          <w:i w:val="0"/>
          <w:sz w:val="24"/>
          <w:szCs w:val="24"/>
        </w:rPr>
        <w:t xml:space="preserve"> interface</w:t>
      </w:r>
      <w:r w:rsidRPr="00F40166">
        <w:rPr>
          <w:rFonts w:asciiTheme="minorHAnsi" w:hAnsiTheme="minorHAnsi"/>
          <w:i w:val="0"/>
          <w:sz w:val="24"/>
          <w:szCs w:val="24"/>
        </w:rPr>
        <w:t xml:space="preserve"> </w:t>
      </w:r>
    </w:p>
    <w:p w:rsidR="00F40166" w:rsidRDefault="00F40166" w:rsidP="00F40166">
      <w:pPr>
        <w:pStyle w:val="NoSpacing1"/>
        <w:spacing w:line="360" w:lineRule="auto"/>
        <w:jc w:val="both"/>
        <w:rPr>
          <w:rFonts w:asciiTheme="minorHAnsi" w:hAnsiTheme="minorHAnsi" w:cs="Calibri"/>
          <w:b/>
          <w:i/>
          <w:sz w:val="20"/>
          <w:szCs w:val="20"/>
          <w:lang w:val="en-GB"/>
        </w:rPr>
      </w:pPr>
    </w:p>
    <w:p w:rsidR="00EC7276" w:rsidRDefault="00EC7276" w:rsidP="00F40166">
      <w:pPr>
        <w:spacing w:line="360" w:lineRule="auto"/>
        <w:jc w:val="both"/>
        <w:rPr>
          <w:rFonts w:asciiTheme="minorHAnsi" w:hAnsiTheme="minorHAnsi"/>
          <w:sz w:val="24"/>
          <w:szCs w:val="24"/>
        </w:rPr>
      </w:pPr>
    </w:p>
    <w:p w:rsidR="00B84577" w:rsidRDefault="00B84577" w:rsidP="00F40166">
      <w:pPr>
        <w:spacing w:line="360" w:lineRule="auto"/>
        <w:jc w:val="both"/>
        <w:rPr>
          <w:rFonts w:asciiTheme="minorHAnsi" w:hAnsiTheme="minorHAnsi"/>
          <w:sz w:val="24"/>
          <w:szCs w:val="24"/>
        </w:rPr>
      </w:pPr>
    </w:p>
    <w:p w:rsidR="00B84577" w:rsidRDefault="00B84577" w:rsidP="00F40166">
      <w:pPr>
        <w:spacing w:line="360" w:lineRule="auto"/>
        <w:jc w:val="both"/>
        <w:rPr>
          <w:rFonts w:asciiTheme="minorHAnsi" w:hAnsiTheme="minorHAnsi"/>
          <w:sz w:val="24"/>
          <w:szCs w:val="24"/>
        </w:rPr>
      </w:pPr>
    </w:p>
    <w:p w:rsidR="00B84577" w:rsidRDefault="00B84577" w:rsidP="00F40166">
      <w:pPr>
        <w:spacing w:line="360" w:lineRule="auto"/>
        <w:jc w:val="both"/>
        <w:rPr>
          <w:rFonts w:asciiTheme="minorHAnsi" w:hAnsiTheme="minorHAnsi"/>
          <w:sz w:val="24"/>
          <w:szCs w:val="24"/>
        </w:rPr>
      </w:pPr>
    </w:p>
    <w:p w:rsidR="00EC7276" w:rsidRPr="00F40166" w:rsidRDefault="00EC7276" w:rsidP="00AA54A5">
      <w:pPr>
        <w:pStyle w:val="heading10"/>
        <w:numPr>
          <w:ilvl w:val="0"/>
          <w:numId w:val="16"/>
        </w:numPr>
        <w:spacing w:line="360" w:lineRule="auto"/>
        <w:jc w:val="both"/>
        <w:rPr>
          <w:rFonts w:asciiTheme="minorHAnsi" w:hAnsiTheme="minorHAnsi"/>
          <w:sz w:val="24"/>
          <w:szCs w:val="24"/>
        </w:rPr>
      </w:pPr>
      <w:r w:rsidRPr="00F40166">
        <w:rPr>
          <w:rFonts w:asciiTheme="minorHAnsi" w:hAnsiTheme="minorHAnsi"/>
          <w:sz w:val="24"/>
          <w:szCs w:val="24"/>
        </w:rPr>
        <w:lastRenderedPageBreak/>
        <w:t>Introduction</w:t>
      </w:r>
    </w:p>
    <w:p w:rsidR="0043199C" w:rsidRDefault="0043199C" w:rsidP="00F40166">
      <w:pPr>
        <w:spacing w:line="360" w:lineRule="auto"/>
        <w:jc w:val="both"/>
        <w:rPr>
          <w:rFonts w:asciiTheme="minorHAnsi" w:hAnsiTheme="minorHAnsi"/>
          <w:sz w:val="24"/>
          <w:szCs w:val="24"/>
        </w:rPr>
      </w:pPr>
      <w:r>
        <w:rPr>
          <w:rFonts w:asciiTheme="minorHAnsi" w:hAnsiTheme="minorHAnsi"/>
          <w:sz w:val="24"/>
          <w:szCs w:val="24"/>
        </w:rPr>
        <w:t>The results of s</w:t>
      </w:r>
      <w:r w:rsidR="00EC7276" w:rsidRPr="00F40166">
        <w:rPr>
          <w:rFonts w:asciiTheme="minorHAnsi" w:hAnsiTheme="minorHAnsi"/>
          <w:sz w:val="24"/>
          <w:szCs w:val="24"/>
        </w:rPr>
        <w:t>eismic</w:t>
      </w:r>
      <w:r>
        <w:rPr>
          <w:rFonts w:asciiTheme="minorHAnsi" w:hAnsiTheme="minorHAnsi"/>
          <w:sz w:val="24"/>
          <w:szCs w:val="24"/>
        </w:rPr>
        <w:t xml:space="preserve"> surveys </w:t>
      </w:r>
      <w:r w:rsidR="00AA7297" w:rsidRPr="00F40166">
        <w:rPr>
          <w:rFonts w:asciiTheme="minorHAnsi" w:hAnsiTheme="minorHAnsi"/>
          <w:sz w:val="24"/>
          <w:szCs w:val="24"/>
        </w:rPr>
        <w:t xml:space="preserve">have been </w:t>
      </w:r>
      <w:r w:rsidR="00EC7276" w:rsidRPr="00F40166">
        <w:rPr>
          <w:rFonts w:asciiTheme="minorHAnsi" w:hAnsiTheme="minorHAnsi"/>
          <w:sz w:val="24"/>
          <w:szCs w:val="24"/>
        </w:rPr>
        <w:t xml:space="preserve">primarily used in global and regional geophysical studies investigating the lithosphere structure. </w:t>
      </w:r>
      <w:proofErr w:type="spellStart"/>
      <w:r w:rsidR="00EC7276" w:rsidRPr="00F40166">
        <w:rPr>
          <w:rFonts w:asciiTheme="minorHAnsi" w:hAnsiTheme="minorHAnsi"/>
          <w:i/>
          <w:sz w:val="24"/>
          <w:szCs w:val="24"/>
        </w:rPr>
        <w:t>Soller</w:t>
      </w:r>
      <w:proofErr w:type="spellEnd"/>
      <w:r w:rsidR="00EC7276" w:rsidRPr="00F40166">
        <w:rPr>
          <w:rFonts w:asciiTheme="minorHAnsi" w:hAnsiTheme="minorHAnsi"/>
          <w:i/>
          <w:sz w:val="24"/>
          <w:szCs w:val="24"/>
        </w:rPr>
        <w:t xml:space="preserve"> et al. (1982)</w:t>
      </w:r>
      <w:r w:rsidR="00EC7276" w:rsidRPr="00F40166">
        <w:rPr>
          <w:rFonts w:asciiTheme="minorHAnsi" w:hAnsiTheme="minorHAnsi"/>
          <w:sz w:val="24"/>
          <w:szCs w:val="24"/>
        </w:rPr>
        <w:t xml:space="preserve"> derived the global </w:t>
      </w:r>
      <w:r w:rsidR="00D86171" w:rsidRPr="00F40166">
        <w:rPr>
          <w:rFonts w:asciiTheme="minorHAnsi" w:hAnsiTheme="minorHAnsi"/>
          <w:sz w:val="24"/>
          <w:szCs w:val="24"/>
        </w:rPr>
        <w:t xml:space="preserve">Moho </w:t>
      </w:r>
      <w:r w:rsidR="00EC7276" w:rsidRPr="00F40166">
        <w:rPr>
          <w:rFonts w:asciiTheme="minorHAnsi" w:hAnsiTheme="minorHAnsi"/>
          <w:sz w:val="24"/>
          <w:szCs w:val="24"/>
        </w:rPr>
        <w:t>seismic model with a 2</w:t>
      </w:r>
      <w:r w:rsidR="00AD708C" w:rsidRPr="00F40166">
        <w:rPr>
          <w:rFonts w:asciiTheme="minorHAnsi" w:hAnsiTheme="minorHAnsi"/>
          <w:sz w:val="24"/>
          <w:szCs w:val="24"/>
        </w:rPr>
        <w:sym w:font="Symbol" w:char="F0B4"/>
      </w:r>
      <w:r w:rsidR="00EC7276" w:rsidRPr="00F40166">
        <w:rPr>
          <w:rFonts w:asciiTheme="minorHAnsi" w:hAnsiTheme="minorHAnsi"/>
          <w:sz w:val="24"/>
          <w:szCs w:val="24"/>
        </w:rPr>
        <w:t xml:space="preserve">2 arc-deg spatial resolution. The global </w:t>
      </w:r>
      <w:r w:rsidR="00D86171" w:rsidRPr="00F40166">
        <w:rPr>
          <w:rFonts w:asciiTheme="minorHAnsi" w:hAnsiTheme="minorHAnsi"/>
          <w:sz w:val="24"/>
          <w:szCs w:val="24"/>
        </w:rPr>
        <w:t xml:space="preserve">Moho </w:t>
      </w:r>
      <w:r w:rsidR="00EC7276" w:rsidRPr="00F40166">
        <w:rPr>
          <w:rFonts w:asciiTheme="minorHAnsi" w:hAnsiTheme="minorHAnsi"/>
          <w:sz w:val="24"/>
          <w:szCs w:val="24"/>
        </w:rPr>
        <w:t xml:space="preserve">model compiled </w:t>
      </w:r>
      <w:r w:rsidR="00EC7276" w:rsidRPr="00F40166">
        <w:rPr>
          <w:rFonts w:asciiTheme="minorHAnsi" w:hAnsiTheme="minorHAnsi"/>
          <w:bCs/>
          <w:sz w:val="24"/>
          <w:szCs w:val="24"/>
        </w:rPr>
        <w:t>with a spectral resolution complete to degree 30 of spherical harmonics</w:t>
      </w:r>
      <w:r w:rsidR="00EC7276" w:rsidRPr="00F40166">
        <w:rPr>
          <w:rFonts w:asciiTheme="minorHAnsi" w:hAnsiTheme="minorHAnsi"/>
          <w:sz w:val="24"/>
          <w:szCs w:val="24"/>
        </w:rPr>
        <w:t xml:space="preserve"> was presented by </w:t>
      </w:r>
      <w:proofErr w:type="spellStart"/>
      <w:r w:rsidR="00EC7276" w:rsidRPr="00F40166">
        <w:rPr>
          <w:rFonts w:asciiTheme="minorHAnsi" w:hAnsiTheme="minorHAnsi"/>
          <w:bCs/>
          <w:i/>
          <w:sz w:val="24"/>
          <w:szCs w:val="24"/>
        </w:rPr>
        <w:t>Čadek</w:t>
      </w:r>
      <w:proofErr w:type="spellEnd"/>
      <w:r w:rsidR="00EC7276" w:rsidRPr="00F40166">
        <w:rPr>
          <w:rFonts w:asciiTheme="minorHAnsi" w:hAnsiTheme="minorHAnsi"/>
          <w:bCs/>
          <w:i/>
          <w:sz w:val="24"/>
          <w:szCs w:val="24"/>
        </w:rPr>
        <w:t xml:space="preserve"> and </w:t>
      </w:r>
      <w:proofErr w:type="spellStart"/>
      <w:r w:rsidR="00EC7276" w:rsidRPr="00F40166">
        <w:rPr>
          <w:rFonts w:asciiTheme="minorHAnsi" w:hAnsiTheme="minorHAnsi"/>
          <w:bCs/>
          <w:i/>
          <w:sz w:val="24"/>
          <w:szCs w:val="24"/>
        </w:rPr>
        <w:t>Martinec</w:t>
      </w:r>
      <w:proofErr w:type="spellEnd"/>
      <w:r w:rsidR="00EC7276" w:rsidRPr="00F40166">
        <w:rPr>
          <w:rFonts w:asciiTheme="minorHAnsi" w:hAnsiTheme="minorHAnsi"/>
          <w:bCs/>
          <w:i/>
          <w:sz w:val="24"/>
          <w:szCs w:val="24"/>
        </w:rPr>
        <w:t xml:space="preserve"> (1991)</w:t>
      </w:r>
      <w:r w:rsidR="00EC7276" w:rsidRPr="00F40166">
        <w:rPr>
          <w:rFonts w:asciiTheme="minorHAnsi" w:hAnsiTheme="minorHAnsi"/>
          <w:bCs/>
          <w:sz w:val="24"/>
          <w:szCs w:val="24"/>
        </w:rPr>
        <w:t xml:space="preserve">. </w:t>
      </w:r>
      <w:r w:rsidRPr="00F40166">
        <w:rPr>
          <w:rFonts w:asciiTheme="minorHAnsi" w:hAnsiTheme="minorHAnsi"/>
          <w:i/>
          <w:sz w:val="24"/>
          <w:szCs w:val="24"/>
        </w:rPr>
        <w:t xml:space="preserve">Shapiro and </w:t>
      </w:r>
      <w:proofErr w:type="spellStart"/>
      <w:r w:rsidRPr="00F40166">
        <w:rPr>
          <w:rFonts w:asciiTheme="minorHAnsi" w:hAnsiTheme="minorHAnsi"/>
          <w:i/>
          <w:sz w:val="24"/>
          <w:szCs w:val="24"/>
        </w:rPr>
        <w:t>Ritzwoller</w:t>
      </w:r>
      <w:proofErr w:type="spellEnd"/>
      <w:r w:rsidRPr="00F40166">
        <w:rPr>
          <w:rFonts w:asciiTheme="minorHAnsi" w:hAnsiTheme="minorHAnsi"/>
          <w:i/>
          <w:sz w:val="24"/>
          <w:szCs w:val="24"/>
        </w:rPr>
        <w:t xml:space="preserve"> (2002)</w:t>
      </w:r>
      <w:r w:rsidRPr="00F40166">
        <w:rPr>
          <w:rFonts w:asciiTheme="minorHAnsi" w:hAnsiTheme="minorHAnsi"/>
          <w:sz w:val="24"/>
          <w:szCs w:val="24"/>
        </w:rPr>
        <w:t xml:space="preserve"> and </w:t>
      </w:r>
      <w:r w:rsidRPr="00F40166">
        <w:rPr>
          <w:rFonts w:asciiTheme="minorHAnsi" w:hAnsiTheme="minorHAnsi"/>
          <w:i/>
          <w:sz w:val="24"/>
          <w:szCs w:val="24"/>
        </w:rPr>
        <w:t>Meier et al. (2007)</w:t>
      </w:r>
      <w:r w:rsidRPr="00F40166">
        <w:rPr>
          <w:rFonts w:asciiTheme="minorHAnsi" w:hAnsiTheme="minorHAnsi"/>
          <w:sz w:val="24"/>
          <w:szCs w:val="24"/>
        </w:rPr>
        <w:t xml:space="preserve"> compiled the global </w:t>
      </w:r>
      <w:proofErr w:type="spellStart"/>
      <w:r w:rsidRPr="00F40166">
        <w:rPr>
          <w:rFonts w:asciiTheme="minorHAnsi" w:hAnsiTheme="minorHAnsi"/>
          <w:sz w:val="24"/>
          <w:szCs w:val="24"/>
        </w:rPr>
        <w:t>Moho</w:t>
      </w:r>
      <w:proofErr w:type="spellEnd"/>
      <w:r w:rsidRPr="00F40166">
        <w:rPr>
          <w:rFonts w:asciiTheme="minorHAnsi" w:hAnsiTheme="minorHAnsi"/>
          <w:sz w:val="24"/>
          <w:szCs w:val="24"/>
        </w:rPr>
        <w:t xml:space="preserve"> models also based purely on seismic data analysis. </w:t>
      </w:r>
      <w:proofErr w:type="spellStart"/>
      <w:r w:rsidR="00EC7276" w:rsidRPr="00F40166">
        <w:rPr>
          <w:rFonts w:asciiTheme="minorHAnsi" w:hAnsiTheme="minorHAnsi"/>
          <w:bCs/>
          <w:i/>
          <w:sz w:val="24"/>
          <w:szCs w:val="24"/>
        </w:rPr>
        <w:t>Nataf</w:t>
      </w:r>
      <w:proofErr w:type="spellEnd"/>
      <w:r w:rsidR="00EC7276" w:rsidRPr="00F40166">
        <w:rPr>
          <w:rFonts w:asciiTheme="minorHAnsi" w:hAnsiTheme="minorHAnsi"/>
          <w:bCs/>
          <w:i/>
          <w:sz w:val="24"/>
          <w:szCs w:val="24"/>
        </w:rPr>
        <w:t xml:space="preserve"> and </w:t>
      </w:r>
      <w:proofErr w:type="spellStart"/>
      <w:r w:rsidR="00EC7276" w:rsidRPr="00F40166">
        <w:rPr>
          <w:rFonts w:asciiTheme="minorHAnsi" w:hAnsiTheme="minorHAnsi"/>
          <w:bCs/>
          <w:i/>
          <w:sz w:val="24"/>
          <w:szCs w:val="24"/>
        </w:rPr>
        <w:t>Ricard</w:t>
      </w:r>
      <w:proofErr w:type="spellEnd"/>
      <w:r w:rsidR="00EC7276" w:rsidRPr="00F40166">
        <w:rPr>
          <w:rFonts w:asciiTheme="minorHAnsi" w:hAnsiTheme="minorHAnsi"/>
          <w:bCs/>
          <w:i/>
          <w:sz w:val="24"/>
          <w:szCs w:val="24"/>
        </w:rPr>
        <w:t xml:space="preserve"> (1996) </w:t>
      </w:r>
      <w:r w:rsidR="00EC7276" w:rsidRPr="00F40166">
        <w:rPr>
          <w:rFonts w:asciiTheme="minorHAnsi" w:hAnsiTheme="minorHAnsi"/>
          <w:bCs/>
          <w:sz w:val="24"/>
          <w:szCs w:val="24"/>
        </w:rPr>
        <w:t>derived the global model of the crust and upper mantle density structures based on the analysis of seismic data and additional constrain</w:t>
      </w:r>
      <w:r w:rsidR="00F40166">
        <w:rPr>
          <w:rFonts w:asciiTheme="minorHAnsi" w:hAnsiTheme="minorHAnsi"/>
          <w:bCs/>
          <w:sz w:val="24"/>
          <w:szCs w:val="24"/>
        </w:rPr>
        <w:t xml:space="preserve">ing information </w:t>
      </w:r>
      <w:r w:rsidR="00EC7276" w:rsidRPr="00F40166">
        <w:rPr>
          <w:rFonts w:asciiTheme="minorHAnsi" w:hAnsiTheme="minorHAnsi"/>
          <w:bCs/>
          <w:sz w:val="24"/>
          <w:szCs w:val="24"/>
        </w:rPr>
        <w:t xml:space="preserve">such as heat flow and chemical composition. </w:t>
      </w:r>
      <w:r w:rsidR="00EC7276" w:rsidRPr="00F40166">
        <w:rPr>
          <w:rFonts w:asciiTheme="minorHAnsi" w:hAnsiTheme="minorHAnsi"/>
          <w:sz w:val="24"/>
          <w:szCs w:val="24"/>
        </w:rPr>
        <w:t xml:space="preserve">For global studies the most often used (publically available) global crustal model is </w:t>
      </w:r>
      <w:r w:rsidR="001039A9">
        <w:rPr>
          <w:rFonts w:asciiTheme="minorHAnsi" w:hAnsiTheme="minorHAnsi"/>
          <w:sz w:val="24"/>
          <w:szCs w:val="24"/>
        </w:rPr>
        <w:t xml:space="preserve">the </w:t>
      </w:r>
      <w:r w:rsidR="00EC7276" w:rsidRPr="00F40166">
        <w:rPr>
          <w:rFonts w:asciiTheme="minorHAnsi" w:hAnsiTheme="minorHAnsi"/>
          <w:sz w:val="24"/>
          <w:szCs w:val="24"/>
        </w:rPr>
        <w:t>CRUST2.0 (</w:t>
      </w:r>
      <w:proofErr w:type="spellStart"/>
      <w:r w:rsidR="00EC7276" w:rsidRPr="00F40166">
        <w:rPr>
          <w:rFonts w:asciiTheme="minorHAnsi" w:hAnsiTheme="minorHAnsi"/>
          <w:i/>
          <w:sz w:val="24"/>
          <w:szCs w:val="24"/>
        </w:rPr>
        <w:t>Bassin</w:t>
      </w:r>
      <w:proofErr w:type="spellEnd"/>
      <w:r w:rsidR="00EC7276" w:rsidRPr="00F40166">
        <w:rPr>
          <w:rFonts w:asciiTheme="minorHAnsi" w:hAnsiTheme="minorHAnsi"/>
          <w:i/>
          <w:sz w:val="24"/>
          <w:szCs w:val="24"/>
        </w:rPr>
        <w:t xml:space="preserve"> et al.</w:t>
      </w:r>
      <w:r w:rsidR="00565FE1" w:rsidRPr="00F40166">
        <w:rPr>
          <w:rFonts w:asciiTheme="minorHAnsi" w:hAnsiTheme="minorHAnsi"/>
          <w:i/>
          <w:sz w:val="24"/>
          <w:szCs w:val="24"/>
        </w:rPr>
        <w:t>,</w:t>
      </w:r>
      <w:r w:rsidR="00EC7276" w:rsidRPr="00F40166">
        <w:rPr>
          <w:rFonts w:asciiTheme="minorHAnsi" w:hAnsiTheme="minorHAnsi"/>
          <w:i/>
          <w:sz w:val="24"/>
          <w:szCs w:val="24"/>
        </w:rPr>
        <w:t xml:space="preserve"> 2000</w:t>
      </w:r>
      <w:r w:rsidR="00EC7276" w:rsidRPr="00F40166">
        <w:rPr>
          <w:rFonts w:asciiTheme="minorHAnsi" w:hAnsiTheme="minorHAnsi"/>
          <w:sz w:val="24"/>
          <w:szCs w:val="24"/>
        </w:rPr>
        <w:t>)</w:t>
      </w:r>
      <w:r w:rsidR="00AA7297" w:rsidRPr="00F40166">
        <w:rPr>
          <w:rFonts w:asciiTheme="minorHAnsi" w:hAnsiTheme="minorHAnsi"/>
          <w:sz w:val="24"/>
          <w:szCs w:val="24"/>
        </w:rPr>
        <w:t xml:space="preserve">. </w:t>
      </w:r>
      <w:r w:rsidR="001039A9" w:rsidRPr="00F40166">
        <w:rPr>
          <w:rFonts w:asciiTheme="minorHAnsi" w:hAnsiTheme="minorHAnsi"/>
          <w:sz w:val="24"/>
          <w:szCs w:val="24"/>
        </w:rPr>
        <w:t>The CRUST2.0 model contains information on the crust</w:t>
      </w:r>
      <w:r w:rsidR="001039A9">
        <w:rPr>
          <w:rFonts w:asciiTheme="minorHAnsi" w:hAnsiTheme="minorHAnsi"/>
          <w:sz w:val="24"/>
          <w:szCs w:val="24"/>
        </w:rPr>
        <w:t>al</w:t>
      </w:r>
      <w:r w:rsidR="001039A9" w:rsidRPr="00F40166">
        <w:rPr>
          <w:rFonts w:asciiTheme="minorHAnsi" w:hAnsiTheme="minorHAnsi"/>
          <w:sz w:val="24"/>
          <w:szCs w:val="24"/>
        </w:rPr>
        <w:t xml:space="preserve"> density structure including the upper mantle. </w:t>
      </w:r>
      <w:r w:rsidR="001039A9">
        <w:rPr>
          <w:rFonts w:asciiTheme="minorHAnsi" w:hAnsiTheme="minorHAnsi"/>
          <w:sz w:val="24"/>
          <w:szCs w:val="24"/>
        </w:rPr>
        <w:t xml:space="preserve">The </w:t>
      </w:r>
      <w:r w:rsidR="00EC7276" w:rsidRPr="00F40166">
        <w:rPr>
          <w:rFonts w:asciiTheme="minorHAnsi" w:hAnsiTheme="minorHAnsi"/>
          <w:sz w:val="24"/>
          <w:szCs w:val="24"/>
        </w:rPr>
        <w:t xml:space="preserve">CRUST2.0 is an upgrade of </w:t>
      </w:r>
      <w:r w:rsidR="001039A9">
        <w:rPr>
          <w:rFonts w:asciiTheme="minorHAnsi" w:hAnsiTheme="minorHAnsi"/>
          <w:sz w:val="24"/>
          <w:szCs w:val="24"/>
        </w:rPr>
        <w:t xml:space="preserve">the </w:t>
      </w:r>
      <w:r w:rsidR="00EC7276" w:rsidRPr="00F40166">
        <w:rPr>
          <w:rFonts w:asciiTheme="minorHAnsi" w:hAnsiTheme="minorHAnsi"/>
          <w:sz w:val="24"/>
          <w:szCs w:val="24"/>
        </w:rPr>
        <w:t>CRUST5.1 (</w:t>
      </w:r>
      <w:r w:rsidR="00EC7276" w:rsidRPr="00F40166">
        <w:rPr>
          <w:rFonts w:asciiTheme="minorHAnsi" w:hAnsiTheme="minorHAnsi"/>
          <w:i/>
          <w:sz w:val="24"/>
          <w:szCs w:val="24"/>
        </w:rPr>
        <w:t>Mooney et al.</w:t>
      </w:r>
      <w:r w:rsidR="00565FE1" w:rsidRPr="00F40166">
        <w:rPr>
          <w:rFonts w:asciiTheme="minorHAnsi" w:hAnsiTheme="minorHAnsi"/>
          <w:i/>
          <w:sz w:val="24"/>
          <w:szCs w:val="24"/>
        </w:rPr>
        <w:t>,</w:t>
      </w:r>
      <w:r w:rsidR="00EC7276" w:rsidRPr="00F40166">
        <w:rPr>
          <w:rFonts w:asciiTheme="minorHAnsi" w:hAnsiTheme="minorHAnsi"/>
          <w:i/>
          <w:sz w:val="24"/>
          <w:szCs w:val="24"/>
        </w:rPr>
        <w:t xml:space="preserve"> 1998</w:t>
      </w:r>
      <w:r w:rsidR="00EC7276" w:rsidRPr="00F40166">
        <w:rPr>
          <w:rFonts w:asciiTheme="minorHAnsi" w:hAnsiTheme="minorHAnsi"/>
          <w:sz w:val="24"/>
          <w:szCs w:val="24"/>
        </w:rPr>
        <w:t xml:space="preserve">). Both </w:t>
      </w:r>
      <w:r w:rsidR="001039A9">
        <w:rPr>
          <w:rFonts w:asciiTheme="minorHAnsi" w:hAnsiTheme="minorHAnsi"/>
          <w:sz w:val="24"/>
          <w:szCs w:val="24"/>
        </w:rPr>
        <w:t xml:space="preserve">these </w:t>
      </w:r>
      <w:r w:rsidR="00EC7276" w:rsidRPr="00F40166">
        <w:rPr>
          <w:rFonts w:asciiTheme="minorHAnsi" w:hAnsiTheme="minorHAnsi"/>
          <w:sz w:val="24"/>
          <w:szCs w:val="24"/>
        </w:rPr>
        <w:t xml:space="preserve">models were compiled based on seismic data published until 1995 and a detailed compilation of ice and sediment thickness. </w:t>
      </w:r>
      <w:r w:rsidR="005578AB" w:rsidRPr="00F40166">
        <w:rPr>
          <w:rFonts w:asciiTheme="minorHAnsi" w:hAnsiTheme="minorHAnsi"/>
          <w:sz w:val="24"/>
          <w:szCs w:val="24"/>
        </w:rPr>
        <w:t xml:space="preserve">The globally averaged data from active seismic methods and deep drilling </w:t>
      </w:r>
      <w:r w:rsidR="00F40166">
        <w:rPr>
          <w:rFonts w:asciiTheme="minorHAnsi" w:hAnsiTheme="minorHAnsi"/>
          <w:sz w:val="24"/>
          <w:szCs w:val="24"/>
        </w:rPr>
        <w:t xml:space="preserve">profiles </w:t>
      </w:r>
      <w:r w:rsidR="005578AB" w:rsidRPr="00F40166">
        <w:rPr>
          <w:rFonts w:asciiTheme="minorHAnsi" w:hAnsiTheme="minorHAnsi"/>
          <w:sz w:val="24"/>
          <w:szCs w:val="24"/>
        </w:rPr>
        <w:t>were used to predict the crust</w:t>
      </w:r>
      <w:r w:rsidR="001039A9">
        <w:rPr>
          <w:rFonts w:asciiTheme="minorHAnsi" w:hAnsiTheme="minorHAnsi"/>
          <w:sz w:val="24"/>
          <w:szCs w:val="24"/>
        </w:rPr>
        <w:t>al</w:t>
      </w:r>
      <w:r w:rsidR="005578AB" w:rsidRPr="00F40166">
        <w:rPr>
          <w:rFonts w:asciiTheme="minorHAnsi" w:hAnsiTheme="minorHAnsi"/>
          <w:sz w:val="24"/>
          <w:szCs w:val="24"/>
        </w:rPr>
        <w:t xml:space="preserve"> structure where no seismic measurements were available</w:t>
      </w:r>
      <w:r w:rsidR="00F77C75">
        <w:rPr>
          <w:rFonts w:asciiTheme="minorHAnsi" w:hAnsiTheme="minorHAnsi"/>
          <w:sz w:val="24"/>
          <w:szCs w:val="24"/>
        </w:rPr>
        <w:t xml:space="preserve"> (most of Africa, South America, </w:t>
      </w:r>
      <w:r w:rsidR="005578AB" w:rsidRPr="00F40166">
        <w:rPr>
          <w:rFonts w:asciiTheme="minorHAnsi" w:hAnsiTheme="minorHAnsi"/>
          <w:sz w:val="24"/>
          <w:szCs w:val="24"/>
        </w:rPr>
        <w:t>Greenland</w:t>
      </w:r>
      <w:r w:rsidR="00F77C75">
        <w:rPr>
          <w:rFonts w:asciiTheme="minorHAnsi" w:hAnsiTheme="minorHAnsi"/>
          <w:sz w:val="24"/>
          <w:szCs w:val="24"/>
        </w:rPr>
        <w:t xml:space="preserve"> and large parts of oceans</w:t>
      </w:r>
      <w:r w:rsidR="005578AB" w:rsidRPr="00F40166">
        <w:rPr>
          <w:rFonts w:asciiTheme="minorHAnsi" w:hAnsiTheme="minorHAnsi"/>
          <w:sz w:val="24"/>
          <w:szCs w:val="24"/>
        </w:rPr>
        <w:t>) by a generalization to similar geological and tectonic settings (se</w:t>
      </w:r>
      <w:r w:rsidR="00CE36B9" w:rsidRPr="00F40166">
        <w:rPr>
          <w:rFonts w:asciiTheme="minorHAnsi" w:hAnsiTheme="minorHAnsi"/>
          <w:sz w:val="24"/>
          <w:szCs w:val="24"/>
        </w:rPr>
        <w:t xml:space="preserve">e e.g., </w:t>
      </w:r>
      <w:proofErr w:type="spellStart"/>
      <w:r w:rsidR="00CE36B9" w:rsidRPr="00F40166">
        <w:rPr>
          <w:rFonts w:asciiTheme="minorHAnsi" w:hAnsiTheme="minorHAnsi"/>
          <w:i/>
          <w:sz w:val="24"/>
          <w:szCs w:val="24"/>
        </w:rPr>
        <w:t>Tsoulis</w:t>
      </w:r>
      <w:proofErr w:type="spellEnd"/>
      <w:r w:rsidR="00CE36B9" w:rsidRPr="00F40166">
        <w:rPr>
          <w:rFonts w:asciiTheme="minorHAnsi" w:hAnsiTheme="minorHAnsi"/>
          <w:i/>
          <w:sz w:val="24"/>
          <w:szCs w:val="24"/>
        </w:rPr>
        <w:t>, 2004</w:t>
      </w:r>
      <w:r w:rsidR="00CE36B9" w:rsidRPr="00F40166">
        <w:rPr>
          <w:rFonts w:asciiTheme="minorHAnsi" w:hAnsiTheme="minorHAnsi"/>
          <w:sz w:val="24"/>
          <w:szCs w:val="24"/>
        </w:rPr>
        <w:t xml:space="preserve">). </w:t>
      </w:r>
      <w:r>
        <w:rPr>
          <w:rFonts w:asciiTheme="minorHAnsi" w:hAnsiTheme="minorHAnsi"/>
          <w:sz w:val="24"/>
          <w:szCs w:val="24"/>
        </w:rPr>
        <w:t xml:space="preserve">The CRUST1.0 is the </w:t>
      </w:r>
      <w:r w:rsidR="001039A9">
        <w:rPr>
          <w:rFonts w:asciiTheme="minorHAnsi" w:hAnsiTheme="minorHAnsi"/>
          <w:sz w:val="24"/>
          <w:szCs w:val="24"/>
        </w:rPr>
        <w:t xml:space="preserve">latest </w:t>
      </w:r>
      <w:r>
        <w:rPr>
          <w:rFonts w:asciiTheme="minorHAnsi" w:hAnsiTheme="minorHAnsi"/>
          <w:sz w:val="24"/>
          <w:szCs w:val="24"/>
        </w:rPr>
        <w:t>version</w:t>
      </w:r>
      <w:r w:rsidR="001039A9">
        <w:rPr>
          <w:rFonts w:asciiTheme="minorHAnsi" w:hAnsiTheme="minorHAnsi"/>
          <w:sz w:val="24"/>
          <w:szCs w:val="24"/>
        </w:rPr>
        <w:t xml:space="preserve">, compiled with </w:t>
      </w:r>
      <w:r>
        <w:rPr>
          <w:rFonts w:asciiTheme="minorHAnsi" w:hAnsiTheme="minorHAnsi"/>
          <w:sz w:val="24"/>
          <w:szCs w:val="24"/>
        </w:rPr>
        <w:t>a 1</w:t>
      </w:r>
      <w:r w:rsidRPr="00F40166">
        <w:rPr>
          <w:rFonts w:asciiTheme="minorHAnsi" w:hAnsiTheme="minorHAnsi"/>
          <w:sz w:val="24"/>
          <w:szCs w:val="24"/>
        </w:rPr>
        <w:sym w:font="Symbol" w:char="F0B4"/>
      </w:r>
      <w:r>
        <w:rPr>
          <w:rFonts w:asciiTheme="minorHAnsi" w:hAnsiTheme="minorHAnsi"/>
          <w:sz w:val="24"/>
          <w:szCs w:val="24"/>
        </w:rPr>
        <w:t>1</w:t>
      </w:r>
      <w:r w:rsidRPr="00F40166">
        <w:rPr>
          <w:rFonts w:asciiTheme="minorHAnsi" w:hAnsiTheme="minorHAnsi"/>
          <w:sz w:val="24"/>
          <w:szCs w:val="24"/>
        </w:rPr>
        <w:t xml:space="preserve"> arc-</w:t>
      </w:r>
      <w:proofErr w:type="spellStart"/>
      <w:r w:rsidRPr="00F40166">
        <w:rPr>
          <w:rFonts w:asciiTheme="minorHAnsi" w:hAnsiTheme="minorHAnsi"/>
          <w:sz w:val="24"/>
          <w:szCs w:val="24"/>
        </w:rPr>
        <w:t>deg</w:t>
      </w:r>
      <w:proofErr w:type="spellEnd"/>
      <w:r w:rsidRPr="00F40166">
        <w:rPr>
          <w:rFonts w:asciiTheme="minorHAnsi" w:hAnsiTheme="minorHAnsi"/>
          <w:sz w:val="24"/>
          <w:szCs w:val="24"/>
        </w:rPr>
        <w:t xml:space="preserve"> spatial resolution</w:t>
      </w:r>
      <w:r>
        <w:rPr>
          <w:rFonts w:asciiTheme="minorHAnsi" w:hAnsiTheme="minorHAnsi"/>
          <w:sz w:val="24"/>
          <w:szCs w:val="24"/>
        </w:rPr>
        <w:t xml:space="preserve">. </w:t>
      </w:r>
    </w:p>
    <w:p w:rsidR="008D2B40" w:rsidRPr="00F40166" w:rsidRDefault="00EC7276" w:rsidP="00F40166">
      <w:pPr>
        <w:spacing w:line="360" w:lineRule="auto"/>
        <w:jc w:val="both"/>
        <w:rPr>
          <w:rFonts w:asciiTheme="minorHAnsi" w:hAnsiTheme="minorHAnsi" w:cs="Calibri"/>
          <w:sz w:val="24"/>
          <w:szCs w:val="24"/>
        </w:rPr>
      </w:pPr>
      <w:r w:rsidRPr="00F40166">
        <w:rPr>
          <w:rFonts w:asciiTheme="minorHAnsi" w:hAnsiTheme="minorHAnsi"/>
          <w:sz w:val="24"/>
          <w:szCs w:val="24"/>
        </w:rPr>
        <w:t>Over large areas of the world</w:t>
      </w:r>
      <w:r w:rsidR="005A008E" w:rsidRPr="00F40166">
        <w:rPr>
          <w:rFonts w:asciiTheme="minorHAnsi" w:hAnsiTheme="minorHAnsi"/>
          <w:sz w:val="24"/>
          <w:szCs w:val="24"/>
        </w:rPr>
        <w:t xml:space="preserve"> with a sparse coverage of </w:t>
      </w:r>
      <w:r w:rsidRPr="00F40166">
        <w:rPr>
          <w:rFonts w:asciiTheme="minorHAnsi" w:hAnsiTheme="minorHAnsi"/>
          <w:sz w:val="24"/>
          <w:szCs w:val="24"/>
        </w:rPr>
        <w:t xml:space="preserve">seismic data, </w:t>
      </w:r>
      <w:r w:rsidR="005A008E" w:rsidRPr="00F40166">
        <w:rPr>
          <w:rFonts w:asciiTheme="minorHAnsi" w:hAnsiTheme="minorHAnsi"/>
          <w:sz w:val="24"/>
          <w:szCs w:val="24"/>
        </w:rPr>
        <w:t xml:space="preserve">the </w:t>
      </w:r>
      <w:r w:rsidR="00BA5ACE" w:rsidRPr="00F40166">
        <w:rPr>
          <w:rFonts w:asciiTheme="minorHAnsi" w:hAnsiTheme="minorHAnsi"/>
          <w:sz w:val="24"/>
          <w:szCs w:val="24"/>
        </w:rPr>
        <w:t>gravimetric or combined gravimetric/seismic</w:t>
      </w:r>
      <w:r w:rsidRPr="00F40166">
        <w:rPr>
          <w:rFonts w:asciiTheme="minorHAnsi" w:hAnsiTheme="minorHAnsi"/>
          <w:sz w:val="24"/>
          <w:szCs w:val="24"/>
        </w:rPr>
        <w:t xml:space="preserve"> methods </w:t>
      </w:r>
      <w:r w:rsidR="00F40166">
        <w:rPr>
          <w:rFonts w:asciiTheme="minorHAnsi" w:hAnsiTheme="minorHAnsi"/>
          <w:sz w:val="24"/>
          <w:szCs w:val="24"/>
        </w:rPr>
        <w:t xml:space="preserve">are </w:t>
      </w:r>
      <w:r w:rsidRPr="00F40166">
        <w:rPr>
          <w:rFonts w:asciiTheme="minorHAnsi" w:hAnsiTheme="minorHAnsi"/>
          <w:sz w:val="24"/>
          <w:szCs w:val="24"/>
        </w:rPr>
        <w:t>applied</w:t>
      </w:r>
      <w:r w:rsidR="00BA5ACE" w:rsidRPr="00F40166">
        <w:rPr>
          <w:rFonts w:asciiTheme="minorHAnsi" w:hAnsiTheme="minorHAnsi"/>
          <w:sz w:val="24"/>
          <w:szCs w:val="24"/>
        </w:rPr>
        <w:t xml:space="preserve">. </w:t>
      </w:r>
      <w:r w:rsidR="00BA5ACE" w:rsidRPr="00F40166">
        <w:rPr>
          <w:rStyle w:val="referencetext1"/>
          <w:rFonts w:asciiTheme="minorHAnsi" w:hAnsiTheme="minorHAnsi" w:cs="Calibri"/>
          <w:sz w:val="24"/>
          <w:szCs w:val="24"/>
        </w:rPr>
        <w:t xml:space="preserve">In gravimetric studies of the isostasy, </w:t>
      </w:r>
      <w:r w:rsidR="00BA5ACE" w:rsidRPr="00F40166">
        <w:rPr>
          <w:rFonts w:asciiTheme="minorHAnsi" w:eastAsia="Times New Roman" w:hAnsiTheme="minorHAnsi" w:cs="Calibri"/>
          <w:sz w:val="24"/>
          <w:szCs w:val="24"/>
        </w:rPr>
        <w:t xml:space="preserve">two basic concepts have been commonly adopted, assuming that the topographic mass surplus and the oceanic mass deficiency are compensated either by a variable </w:t>
      </w:r>
      <w:r w:rsidR="00526E5D">
        <w:rPr>
          <w:rFonts w:asciiTheme="minorHAnsi" w:eastAsia="Times New Roman" w:hAnsiTheme="minorHAnsi" w:cs="Calibri"/>
          <w:sz w:val="24"/>
          <w:szCs w:val="24"/>
        </w:rPr>
        <w:t xml:space="preserve">depth </w:t>
      </w:r>
      <w:r w:rsidR="00BA5ACE" w:rsidRPr="00F40166">
        <w:rPr>
          <w:rFonts w:asciiTheme="minorHAnsi" w:eastAsia="Times New Roman" w:hAnsiTheme="minorHAnsi" w:cs="Calibri"/>
          <w:sz w:val="24"/>
          <w:szCs w:val="24"/>
        </w:rPr>
        <w:t xml:space="preserve">or density of compensation. </w:t>
      </w:r>
      <w:r w:rsidRPr="00F40166">
        <w:rPr>
          <w:rFonts w:asciiTheme="minorHAnsi" w:hAnsiTheme="minorHAnsi"/>
          <w:sz w:val="24"/>
          <w:szCs w:val="24"/>
        </w:rPr>
        <w:t>The Pratt-Hayford isostatic model is based on adopting a constant depth of compensation while considering a variable density contrast (</w:t>
      </w:r>
      <w:r w:rsidRPr="00F40166">
        <w:rPr>
          <w:rFonts w:asciiTheme="minorHAnsi" w:hAnsiTheme="minorHAnsi"/>
          <w:i/>
          <w:sz w:val="24"/>
          <w:szCs w:val="24"/>
        </w:rPr>
        <w:t>Pratt</w:t>
      </w:r>
      <w:r w:rsidR="00565FE1" w:rsidRPr="00F40166">
        <w:rPr>
          <w:rFonts w:asciiTheme="minorHAnsi" w:hAnsiTheme="minorHAnsi"/>
          <w:i/>
          <w:sz w:val="24"/>
          <w:szCs w:val="24"/>
        </w:rPr>
        <w:t>,</w:t>
      </w:r>
      <w:r w:rsidRPr="00F40166">
        <w:rPr>
          <w:rFonts w:asciiTheme="minorHAnsi" w:hAnsiTheme="minorHAnsi"/>
          <w:i/>
          <w:sz w:val="24"/>
          <w:szCs w:val="24"/>
        </w:rPr>
        <w:t xml:space="preserve"> 1855; Hayford</w:t>
      </w:r>
      <w:r w:rsidR="00565FE1" w:rsidRPr="00F40166">
        <w:rPr>
          <w:rFonts w:asciiTheme="minorHAnsi" w:hAnsiTheme="minorHAnsi"/>
          <w:i/>
          <w:sz w:val="24"/>
          <w:szCs w:val="24"/>
        </w:rPr>
        <w:t>,</w:t>
      </w:r>
      <w:r w:rsidRPr="00F40166">
        <w:rPr>
          <w:rFonts w:asciiTheme="minorHAnsi" w:hAnsiTheme="minorHAnsi"/>
          <w:i/>
          <w:sz w:val="24"/>
          <w:szCs w:val="24"/>
        </w:rPr>
        <w:t xml:space="preserve"> 1909; Hayford and Bowie</w:t>
      </w:r>
      <w:r w:rsidR="00565FE1" w:rsidRPr="00F40166">
        <w:rPr>
          <w:rFonts w:asciiTheme="minorHAnsi" w:hAnsiTheme="minorHAnsi"/>
          <w:i/>
          <w:sz w:val="24"/>
          <w:szCs w:val="24"/>
        </w:rPr>
        <w:t>,</w:t>
      </w:r>
      <w:r w:rsidRPr="00F40166">
        <w:rPr>
          <w:rFonts w:asciiTheme="minorHAnsi" w:hAnsiTheme="minorHAnsi"/>
          <w:i/>
          <w:sz w:val="24"/>
          <w:szCs w:val="24"/>
        </w:rPr>
        <w:t xml:space="preserve"> 1912</w:t>
      </w:r>
      <w:r w:rsidRPr="00F40166">
        <w:rPr>
          <w:rFonts w:asciiTheme="minorHAnsi" w:hAnsiTheme="minorHAnsi"/>
          <w:sz w:val="24"/>
          <w:szCs w:val="24"/>
        </w:rPr>
        <w:t>). In the Airy-</w:t>
      </w:r>
      <w:r w:rsidRPr="00F40166">
        <w:rPr>
          <w:rFonts w:asciiTheme="minorHAnsi" w:hAnsiTheme="minorHAnsi"/>
          <w:bCs/>
          <w:sz w:val="24"/>
          <w:szCs w:val="24"/>
        </w:rPr>
        <w:t>Heiskanen</w:t>
      </w:r>
      <w:r w:rsidRPr="00F40166">
        <w:rPr>
          <w:rFonts w:asciiTheme="minorHAnsi" w:hAnsiTheme="minorHAnsi"/>
          <w:sz w:val="24"/>
          <w:szCs w:val="24"/>
        </w:rPr>
        <w:t xml:space="preserve"> isostatic model a constant density contrast is assumed while a depth of compensation is variable (</w:t>
      </w:r>
      <w:r w:rsidRPr="00F40166">
        <w:rPr>
          <w:rFonts w:asciiTheme="minorHAnsi" w:hAnsiTheme="minorHAnsi"/>
          <w:i/>
          <w:sz w:val="24"/>
          <w:szCs w:val="24"/>
        </w:rPr>
        <w:t xml:space="preserve">Airy 1855; </w:t>
      </w:r>
      <w:r w:rsidRPr="00F40166">
        <w:rPr>
          <w:rFonts w:asciiTheme="minorHAnsi" w:hAnsiTheme="minorHAnsi"/>
          <w:i/>
          <w:sz w:val="24"/>
          <w:szCs w:val="24"/>
        </w:rPr>
        <w:lastRenderedPageBreak/>
        <w:t>Heiskanen and Vening Meinesz</w:t>
      </w:r>
      <w:r w:rsidR="00565FE1" w:rsidRPr="00F40166">
        <w:rPr>
          <w:rFonts w:asciiTheme="minorHAnsi" w:hAnsiTheme="minorHAnsi"/>
          <w:i/>
          <w:sz w:val="24"/>
          <w:szCs w:val="24"/>
        </w:rPr>
        <w:t>,</w:t>
      </w:r>
      <w:r w:rsidRPr="00F40166">
        <w:rPr>
          <w:rFonts w:asciiTheme="minorHAnsi" w:hAnsiTheme="minorHAnsi"/>
          <w:i/>
          <w:sz w:val="24"/>
          <w:szCs w:val="24"/>
        </w:rPr>
        <w:t xml:space="preserve"> 1958</w:t>
      </w:r>
      <w:r w:rsidRPr="00F40166">
        <w:rPr>
          <w:rFonts w:asciiTheme="minorHAnsi" w:hAnsiTheme="minorHAnsi"/>
          <w:sz w:val="24"/>
          <w:szCs w:val="24"/>
        </w:rPr>
        <w:t xml:space="preserve">). </w:t>
      </w:r>
      <w:r w:rsidRPr="00F40166">
        <w:rPr>
          <w:rFonts w:asciiTheme="minorHAnsi" w:hAnsiTheme="minorHAnsi"/>
          <w:i/>
          <w:sz w:val="24"/>
          <w:szCs w:val="24"/>
        </w:rPr>
        <w:t>Vening Meinesz (1931)</w:t>
      </w:r>
      <w:r w:rsidRPr="00F40166">
        <w:rPr>
          <w:rFonts w:asciiTheme="minorHAnsi" w:hAnsiTheme="minorHAnsi"/>
          <w:sz w:val="24"/>
          <w:szCs w:val="24"/>
        </w:rPr>
        <w:t xml:space="preserve"> modified the Airy-Heiskanen theory by introducing a regional i</w:t>
      </w:r>
      <w:r w:rsidR="00DF1257" w:rsidRPr="00F40166">
        <w:rPr>
          <w:rFonts w:asciiTheme="minorHAnsi" w:hAnsiTheme="minorHAnsi"/>
          <w:sz w:val="24"/>
          <w:szCs w:val="24"/>
        </w:rPr>
        <w:t>sostatic compensation based on a</w:t>
      </w:r>
      <w:r w:rsidR="00D71F17" w:rsidRPr="00F40166">
        <w:rPr>
          <w:rFonts w:asciiTheme="minorHAnsi" w:hAnsiTheme="minorHAnsi"/>
          <w:sz w:val="24"/>
          <w:szCs w:val="24"/>
          <w:lang w:bidi="he-IL"/>
        </w:rPr>
        <w:t xml:space="preserve"> thin plate lithospheric flexure model (cf. </w:t>
      </w:r>
      <w:r w:rsidR="00D71F17" w:rsidRPr="00F40166">
        <w:rPr>
          <w:rFonts w:asciiTheme="minorHAnsi" w:hAnsiTheme="minorHAnsi"/>
          <w:i/>
          <w:sz w:val="24"/>
          <w:szCs w:val="24"/>
          <w:lang w:bidi="he-IL"/>
        </w:rPr>
        <w:t>Watts, 2001</w:t>
      </w:r>
      <w:r w:rsidR="00D71F17" w:rsidRPr="00F40166">
        <w:rPr>
          <w:rFonts w:asciiTheme="minorHAnsi" w:hAnsiTheme="minorHAnsi"/>
          <w:sz w:val="24"/>
          <w:szCs w:val="24"/>
          <w:lang w:bidi="he-IL"/>
        </w:rPr>
        <w:t>)</w:t>
      </w:r>
      <w:r w:rsidRPr="00F40166">
        <w:rPr>
          <w:rFonts w:asciiTheme="minorHAnsi" w:hAnsiTheme="minorHAnsi"/>
          <w:sz w:val="24"/>
          <w:szCs w:val="24"/>
        </w:rPr>
        <w:t xml:space="preserve">. Results of seismic studies acquired that the continental crust has a typical thickness of about 30 to 50 km with the largest </w:t>
      </w:r>
      <w:r w:rsidR="001039A9">
        <w:rPr>
          <w:rFonts w:asciiTheme="minorHAnsi" w:hAnsiTheme="minorHAnsi"/>
          <w:sz w:val="24"/>
          <w:szCs w:val="24"/>
        </w:rPr>
        <w:t xml:space="preserve">crustal </w:t>
      </w:r>
      <w:r w:rsidRPr="00F40166">
        <w:rPr>
          <w:rFonts w:asciiTheme="minorHAnsi" w:hAnsiTheme="minorHAnsi"/>
          <w:sz w:val="24"/>
          <w:szCs w:val="24"/>
        </w:rPr>
        <w:t xml:space="preserve">thickness </w:t>
      </w:r>
      <w:r w:rsidR="00F77C75">
        <w:rPr>
          <w:rFonts w:asciiTheme="minorHAnsi" w:hAnsiTheme="minorHAnsi"/>
          <w:sz w:val="24"/>
          <w:szCs w:val="24"/>
        </w:rPr>
        <w:t xml:space="preserve">(up to </w:t>
      </w:r>
      <w:r w:rsidRPr="00F40166">
        <w:rPr>
          <w:rFonts w:asciiTheme="minorHAnsi" w:hAnsiTheme="minorHAnsi"/>
          <w:sz w:val="24"/>
          <w:szCs w:val="24"/>
        </w:rPr>
        <w:sym w:font="Symbol" w:char="F07E"/>
      </w:r>
      <w:r w:rsidRPr="00F40166">
        <w:rPr>
          <w:rFonts w:asciiTheme="minorHAnsi" w:hAnsiTheme="minorHAnsi"/>
          <w:sz w:val="24"/>
          <w:szCs w:val="24"/>
        </w:rPr>
        <w:t>80 km</w:t>
      </w:r>
      <w:r w:rsidR="00F77C75">
        <w:rPr>
          <w:rFonts w:asciiTheme="minorHAnsi" w:hAnsiTheme="minorHAnsi"/>
          <w:sz w:val="24"/>
          <w:szCs w:val="24"/>
        </w:rPr>
        <w:t>)</w:t>
      </w:r>
      <w:r w:rsidRPr="00F40166">
        <w:rPr>
          <w:rFonts w:asciiTheme="minorHAnsi" w:hAnsiTheme="minorHAnsi"/>
          <w:sz w:val="24"/>
          <w:szCs w:val="24"/>
        </w:rPr>
        <w:t xml:space="preserve"> along the convergent tectonic plate boundaries in </w:t>
      </w:r>
      <w:r w:rsidR="00DF1257" w:rsidRPr="00F40166">
        <w:rPr>
          <w:rFonts w:asciiTheme="minorHAnsi" w:hAnsiTheme="minorHAnsi"/>
          <w:sz w:val="24"/>
          <w:szCs w:val="24"/>
        </w:rPr>
        <w:t xml:space="preserve">the </w:t>
      </w:r>
      <w:r w:rsidRPr="00F40166">
        <w:rPr>
          <w:rFonts w:asciiTheme="minorHAnsi" w:hAnsiTheme="minorHAnsi"/>
          <w:sz w:val="24"/>
          <w:szCs w:val="24"/>
        </w:rPr>
        <w:t>Andes (</w:t>
      </w:r>
      <w:r w:rsidR="001039A9">
        <w:rPr>
          <w:rFonts w:asciiTheme="minorHAnsi" w:hAnsiTheme="minorHAnsi"/>
          <w:sz w:val="24"/>
          <w:szCs w:val="24"/>
        </w:rPr>
        <w:t xml:space="preserve">i.e., the </w:t>
      </w:r>
      <w:r w:rsidRPr="00F40166">
        <w:rPr>
          <w:rFonts w:asciiTheme="minorHAnsi" w:hAnsiTheme="minorHAnsi"/>
          <w:sz w:val="24"/>
          <w:szCs w:val="24"/>
        </w:rPr>
        <w:t xml:space="preserve">ocean-to-continent subduction zone) and in </w:t>
      </w:r>
      <w:r w:rsidR="00DF1257" w:rsidRPr="00F40166">
        <w:rPr>
          <w:rFonts w:asciiTheme="minorHAnsi" w:hAnsiTheme="minorHAnsi"/>
          <w:sz w:val="24"/>
          <w:szCs w:val="24"/>
        </w:rPr>
        <w:t xml:space="preserve">the </w:t>
      </w:r>
      <w:r w:rsidRPr="00F40166">
        <w:rPr>
          <w:rFonts w:asciiTheme="minorHAnsi" w:hAnsiTheme="minorHAnsi"/>
          <w:sz w:val="24"/>
          <w:szCs w:val="24"/>
        </w:rPr>
        <w:t>Himalayas (</w:t>
      </w:r>
      <w:r w:rsidR="001039A9">
        <w:rPr>
          <w:rFonts w:asciiTheme="minorHAnsi" w:hAnsiTheme="minorHAnsi"/>
          <w:sz w:val="24"/>
          <w:szCs w:val="24"/>
        </w:rPr>
        <w:t xml:space="preserve">i.e., the </w:t>
      </w:r>
      <w:r w:rsidRPr="00F40166">
        <w:rPr>
          <w:rFonts w:asciiTheme="minorHAnsi" w:hAnsiTheme="minorHAnsi"/>
          <w:sz w:val="24"/>
          <w:szCs w:val="24"/>
        </w:rPr>
        <w:t>continent-to-continent collision</w:t>
      </w:r>
      <w:r w:rsidR="00AD708C" w:rsidRPr="00F40166">
        <w:rPr>
          <w:rFonts w:asciiTheme="minorHAnsi" w:hAnsiTheme="minorHAnsi"/>
          <w:sz w:val="24"/>
          <w:szCs w:val="24"/>
        </w:rPr>
        <w:t xml:space="preserve"> zone) extending beneath </w:t>
      </w:r>
      <w:r w:rsidR="00DF1257" w:rsidRPr="00F40166">
        <w:rPr>
          <w:rFonts w:asciiTheme="minorHAnsi" w:hAnsiTheme="minorHAnsi"/>
          <w:sz w:val="24"/>
          <w:szCs w:val="24"/>
        </w:rPr>
        <w:t xml:space="preserve">the </w:t>
      </w:r>
      <w:r w:rsidR="00AD708C" w:rsidRPr="00F40166">
        <w:rPr>
          <w:rFonts w:asciiTheme="minorHAnsi" w:hAnsiTheme="minorHAnsi"/>
          <w:sz w:val="24"/>
          <w:szCs w:val="24"/>
        </w:rPr>
        <w:t>Tibet P</w:t>
      </w:r>
      <w:r w:rsidRPr="00F40166">
        <w:rPr>
          <w:rFonts w:asciiTheme="minorHAnsi" w:hAnsiTheme="minorHAnsi"/>
          <w:sz w:val="24"/>
          <w:szCs w:val="24"/>
        </w:rPr>
        <w:t>lateau. The oceanic crust</w:t>
      </w:r>
      <w:r w:rsidR="001039A9">
        <w:rPr>
          <w:rFonts w:asciiTheme="minorHAnsi" w:hAnsiTheme="minorHAnsi"/>
          <w:sz w:val="24"/>
          <w:szCs w:val="24"/>
        </w:rPr>
        <w:t>al</w:t>
      </w:r>
      <w:r w:rsidRPr="00F40166">
        <w:rPr>
          <w:rFonts w:asciiTheme="minorHAnsi" w:hAnsiTheme="minorHAnsi"/>
          <w:sz w:val="24"/>
          <w:szCs w:val="24"/>
        </w:rPr>
        <w:t xml:space="preserve"> thickness is typically between 5 and 15 km (cf. </w:t>
      </w:r>
      <w:proofErr w:type="spellStart"/>
      <w:r w:rsidRPr="00F40166">
        <w:rPr>
          <w:rFonts w:asciiTheme="minorHAnsi" w:hAnsiTheme="minorHAnsi"/>
          <w:i/>
          <w:sz w:val="24"/>
          <w:szCs w:val="24"/>
        </w:rPr>
        <w:t>Bassin</w:t>
      </w:r>
      <w:proofErr w:type="spellEnd"/>
      <w:r w:rsidRPr="00F40166">
        <w:rPr>
          <w:rFonts w:asciiTheme="minorHAnsi" w:hAnsiTheme="minorHAnsi"/>
          <w:i/>
          <w:sz w:val="24"/>
          <w:szCs w:val="24"/>
        </w:rPr>
        <w:t xml:space="preserve"> et al.</w:t>
      </w:r>
      <w:r w:rsidR="00565FE1" w:rsidRPr="00F40166">
        <w:rPr>
          <w:rFonts w:asciiTheme="minorHAnsi" w:hAnsiTheme="minorHAnsi"/>
          <w:i/>
          <w:sz w:val="24"/>
          <w:szCs w:val="24"/>
        </w:rPr>
        <w:t>,</w:t>
      </w:r>
      <w:r w:rsidRPr="00F40166">
        <w:rPr>
          <w:rFonts w:asciiTheme="minorHAnsi" w:hAnsiTheme="minorHAnsi"/>
          <w:i/>
          <w:sz w:val="24"/>
          <w:szCs w:val="24"/>
        </w:rPr>
        <w:t xml:space="preserve"> 2000</w:t>
      </w:r>
      <w:r w:rsidRPr="00F40166">
        <w:rPr>
          <w:rFonts w:asciiTheme="minorHAnsi" w:hAnsiTheme="minorHAnsi"/>
          <w:sz w:val="24"/>
          <w:szCs w:val="24"/>
        </w:rPr>
        <w:t>). These large variations in the crust</w:t>
      </w:r>
      <w:r w:rsidR="001039A9">
        <w:rPr>
          <w:rFonts w:asciiTheme="minorHAnsi" w:hAnsiTheme="minorHAnsi"/>
          <w:sz w:val="24"/>
          <w:szCs w:val="24"/>
        </w:rPr>
        <w:t>al</w:t>
      </w:r>
      <w:r w:rsidRPr="00F40166">
        <w:rPr>
          <w:rFonts w:asciiTheme="minorHAnsi" w:hAnsiTheme="minorHAnsi"/>
          <w:sz w:val="24"/>
          <w:szCs w:val="24"/>
        </w:rPr>
        <w:t xml:space="preserve"> thickness as well as a general agreement between the crust</w:t>
      </w:r>
      <w:r w:rsidR="001039A9">
        <w:rPr>
          <w:rFonts w:asciiTheme="minorHAnsi" w:hAnsiTheme="minorHAnsi"/>
          <w:sz w:val="24"/>
          <w:szCs w:val="24"/>
        </w:rPr>
        <w:t>al</w:t>
      </w:r>
      <w:r w:rsidRPr="00F40166">
        <w:rPr>
          <w:rFonts w:asciiTheme="minorHAnsi" w:hAnsiTheme="minorHAnsi"/>
          <w:sz w:val="24"/>
          <w:szCs w:val="24"/>
        </w:rPr>
        <w:t xml:space="preserve"> thickness estimated from seismic and gravity </w:t>
      </w:r>
      <w:r w:rsidR="00526E5D">
        <w:rPr>
          <w:rFonts w:asciiTheme="minorHAnsi" w:hAnsiTheme="minorHAnsi"/>
          <w:sz w:val="24"/>
          <w:szCs w:val="24"/>
        </w:rPr>
        <w:t xml:space="preserve">surveys </w:t>
      </w:r>
      <w:r w:rsidRPr="00F40166">
        <w:rPr>
          <w:rFonts w:asciiTheme="minorHAnsi" w:hAnsiTheme="minorHAnsi"/>
          <w:sz w:val="24"/>
          <w:szCs w:val="24"/>
        </w:rPr>
        <w:t>more or less suppor</w:t>
      </w:r>
      <w:r w:rsidR="00526E5D">
        <w:rPr>
          <w:rFonts w:asciiTheme="minorHAnsi" w:hAnsiTheme="minorHAnsi"/>
          <w:sz w:val="24"/>
          <w:szCs w:val="24"/>
        </w:rPr>
        <w:t xml:space="preserve">t the Airy-Heiskanen and Vening </w:t>
      </w:r>
      <w:r w:rsidRPr="00F40166">
        <w:rPr>
          <w:rFonts w:asciiTheme="minorHAnsi" w:hAnsiTheme="minorHAnsi"/>
          <w:sz w:val="24"/>
          <w:szCs w:val="24"/>
        </w:rPr>
        <w:t>Meinesz theories of isostasy. According to the Airy-</w:t>
      </w:r>
      <w:proofErr w:type="spellStart"/>
      <w:r w:rsidRPr="00F40166">
        <w:rPr>
          <w:rFonts w:asciiTheme="minorHAnsi" w:hAnsiTheme="minorHAnsi"/>
          <w:bCs/>
          <w:sz w:val="24"/>
          <w:szCs w:val="24"/>
        </w:rPr>
        <w:t>Heiskanen</w:t>
      </w:r>
      <w:proofErr w:type="spellEnd"/>
      <w:r w:rsidRPr="00F40166">
        <w:rPr>
          <w:rFonts w:asciiTheme="minorHAnsi" w:hAnsiTheme="minorHAnsi"/>
          <w:sz w:val="24"/>
          <w:szCs w:val="24"/>
        </w:rPr>
        <w:t xml:space="preserve"> theory</w:t>
      </w:r>
      <w:r w:rsidR="00DF1257" w:rsidRPr="00F40166">
        <w:rPr>
          <w:rFonts w:asciiTheme="minorHAnsi" w:hAnsiTheme="minorHAnsi"/>
          <w:sz w:val="24"/>
          <w:szCs w:val="24"/>
        </w:rPr>
        <w:t xml:space="preserve"> of </w:t>
      </w:r>
      <w:r w:rsidR="001039A9">
        <w:rPr>
          <w:rFonts w:asciiTheme="minorHAnsi" w:hAnsiTheme="minorHAnsi"/>
          <w:sz w:val="24"/>
          <w:szCs w:val="24"/>
        </w:rPr>
        <w:t xml:space="preserve">a </w:t>
      </w:r>
      <w:r w:rsidR="00DF1257" w:rsidRPr="00F40166">
        <w:rPr>
          <w:rFonts w:asciiTheme="minorHAnsi" w:hAnsiTheme="minorHAnsi"/>
          <w:sz w:val="24"/>
          <w:szCs w:val="24"/>
        </w:rPr>
        <w:t>local compensation</w:t>
      </w:r>
      <w:r w:rsidRPr="00F40166">
        <w:rPr>
          <w:rFonts w:asciiTheme="minorHAnsi" w:hAnsiTheme="minorHAnsi"/>
          <w:sz w:val="24"/>
          <w:szCs w:val="24"/>
        </w:rPr>
        <w:t>, there is no correlation between neighboring crustal columns</w:t>
      </w:r>
      <w:r w:rsidR="00DF1257" w:rsidRPr="00F40166">
        <w:rPr>
          <w:rFonts w:asciiTheme="minorHAnsi" w:hAnsiTheme="minorHAnsi"/>
          <w:sz w:val="24"/>
          <w:szCs w:val="24"/>
        </w:rPr>
        <w:t xml:space="preserve">. </w:t>
      </w:r>
      <w:r w:rsidR="00AF2FA1" w:rsidRPr="00F40166">
        <w:rPr>
          <w:rFonts w:asciiTheme="minorHAnsi" w:hAnsiTheme="minorHAnsi"/>
          <w:sz w:val="24"/>
          <w:szCs w:val="24"/>
        </w:rPr>
        <w:t>H</w:t>
      </w:r>
      <w:r w:rsidR="00DF1257" w:rsidRPr="00F40166">
        <w:rPr>
          <w:rFonts w:asciiTheme="minorHAnsi" w:hAnsiTheme="minorHAnsi"/>
          <w:sz w:val="24"/>
          <w:szCs w:val="24"/>
        </w:rPr>
        <w:t xml:space="preserve">owever, </w:t>
      </w:r>
      <w:r w:rsidR="00AF2FA1" w:rsidRPr="00F40166">
        <w:rPr>
          <w:rFonts w:asciiTheme="minorHAnsi" w:hAnsiTheme="minorHAnsi"/>
          <w:sz w:val="24"/>
          <w:szCs w:val="24"/>
        </w:rPr>
        <w:t xml:space="preserve">it is </w:t>
      </w:r>
      <w:r w:rsidR="00DF1257" w:rsidRPr="00F40166">
        <w:rPr>
          <w:rFonts w:asciiTheme="minorHAnsi" w:hAnsiTheme="minorHAnsi"/>
          <w:sz w:val="24"/>
          <w:szCs w:val="24"/>
        </w:rPr>
        <w:t xml:space="preserve">well known that the isostatic compensation is </w:t>
      </w:r>
      <w:r w:rsidR="00F77C75">
        <w:rPr>
          <w:rFonts w:asciiTheme="minorHAnsi" w:hAnsiTheme="minorHAnsi"/>
          <w:sz w:val="24"/>
          <w:szCs w:val="24"/>
        </w:rPr>
        <w:t xml:space="preserve">valid </w:t>
      </w:r>
      <w:r w:rsidR="00DF1257" w:rsidRPr="00F40166">
        <w:rPr>
          <w:rFonts w:asciiTheme="minorHAnsi" w:hAnsiTheme="minorHAnsi"/>
          <w:sz w:val="24"/>
          <w:szCs w:val="24"/>
        </w:rPr>
        <w:t xml:space="preserve">only at long wavelengths due to rigidity of </w:t>
      </w:r>
      <w:r w:rsidR="00AF2FA1" w:rsidRPr="00F40166">
        <w:rPr>
          <w:rFonts w:asciiTheme="minorHAnsi" w:hAnsiTheme="minorHAnsi"/>
          <w:sz w:val="24"/>
          <w:szCs w:val="24"/>
        </w:rPr>
        <w:t xml:space="preserve">the </w:t>
      </w:r>
      <w:r w:rsidR="00526E5D">
        <w:rPr>
          <w:rFonts w:asciiTheme="minorHAnsi" w:hAnsiTheme="minorHAnsi"/>
          <w:sz w:val="24"/>
          <w:szCs w:val="24"/>
        </w:rPr>
        <w:t xml:space="preserve">elastic </w:t>
      </w:r>
      <w:r w:rsidR="00AF2FA1" w:rsidRPr="00F40166">
        <w:rPr>
          <w:rFonts w:asciiTheme="minorHAnsi" w:hAnsiTheme="minorHAnsi"/>
          <w:sz w:val="24"/>
          <w:szCs w:val="24"/>
        </w:rPr>
        <w:t xml:space="preserve">lithosphere </w:t>
      </w:r>
      <w:r w:rsidR="00DF1257" w:rsidRPr="00F40166">
        <w:rPr>
          <w:rFonts w:asciiTheme="minorHAnsi" w:hAnsiTheme="minorHAnsi"/>
          <w:sz w:val="24"/>
          <w:szCs w:val="24"/>
        </w:rPr>
        <w:t xml:space="preserve">and viscosity </w:t>
      </w:r>
      <w:r w:rsidR="00AF2FA1" w:rsidRPr="00F40166">
        <w:rPr>
          <w:rFonts w:asciiTheme="minorHAnsi" w:hAnsiTheme="minorHAnsi"/>
          <w:sz w:val="24"/>
          <w:szCs w:val="24"/>
        </w:rPr>
        <w:t>of the</w:t>
      </w:r>
      <w:r w:rsidRPr="00F40166">
        <w:rPr>
          <w:rFonts w:asciiTheme="minorHAnsi" w:hAnsiTheme="minorHAnsi"/>
          <w:sz w:val="24"/>
          <w:szCs w:val="24"/>
        </w:rPr>
        <w:t xml:space="preserve"> asthenosphere</w:t>
      </w:r>
      <w:r w:rsidR="00DF1257" w:rsidRPr="00F40166">
        <w:rPr>
          <w:rFonts w:asciiTheme="minorHAnsi" w:hAnsiTheme="minorHAnsi"/>
          <w:sz w:val="24"/>
          <w:szCs w:val="24"/>
        </w:rPr>
        <w:t>,</w:t>
      </w:r>
      <w:r w:rsidRPr="00F40166">
        <w:rPr>
          <w:rFonts w:asciiTheme="minorHAnsi" w:hAnsiTheme="minorHAnsi"/>
          <w:sz w:val="24"/>
          <w:szCs w:val="24"/>
        </w:rPr>
        <w:t xml:space="preserve"> which </w:t>
      </w:r>
      <w:r w:rsidR="00AF2FA1" w:rsidRPr="00F40166">
        <w:rPr>
          <w:rFonts w:asciiTheme="minorHAnsi" w:hAnsiTheme="minorHAnsi"/>
          <w:sz w:val="24"/>
          <w:szCs w:val="24"/>
        </w:rPr>
        <w:t xml:space="preserve">are </w:t>
      </w:r>
      <w:r w:rsidRPr="00F40166">
        <w:rPr>
          <w:rFonts w:asciiTheme="minorHAnsi" w:hAnsiTheme="minorHAnsi"/>
          <w:sz w:val="24"/>
          <w:szCs w:val="24"/>
        </w:rPr>
        <w:t xml:space="preserve">approximated more realistically by the </w:t>
      </w:r>
      <w:proofErr w:type="spellStart"/>
      <w:r w:rsidRPr="00F40166">
        <w:rPr>
          <w:rFonts w:asciiTheme="minorHAnsi" w:hAnsiTheme="minorHAnsi"/>
          <w:sz w:val="24"/>
          <w:szCs w:val="24"/>
        </w:rPr>
        <w:t>Vening</w:t>
      </w:r>
      <w:proofErr w:type="spellEnd"/>
      <w:r w:rsidR="001039A9">
        <w:rPr>
          <w:rFonts w:asciiTheme="minorHAnsi" w:hAnsiTheme="minorHAnsi"/>
          <w:sz w:val="24"/>
          <w:szCs w:val="24"/>
        </w:rPr>
        <w:t xml:space="preserve"> </w:t>
      </w:r>
      <w:proofErr w:type="spellStart"/>
      <w:r w:rsidRPr="00F40166">
        <w:rPr>
          <w:rFonts w:asciiTheme="minorHAnsi" w:hAnsiTheme="minorHAnsi"/>
          <w:sz w:val="24"/>
          <w:szCs w:val="24"/>
        </w:rPr>
        <w:t>Meinesz</w:t>
      </w:r>
      <w:proofErr w:type="spellEnd"/>
      <w:r w:rsidRPr="00F40166">
        <w:rPr>
          <w:rFonts w:asciiTheme="minorHAnsi" w:hAnsiTheme="minorHAnsi"/>
          <w:sz w:val="24"/>
          <w:szCs w:val="24"/>
        </w:rPr>
        <w:t xml:space="preserve"> isostatic model based on a regional </w:t>
      </w:r>
      <w:r w:rsidR="00526E5D">
        <w:rPr>
          <w:rFonts w:asciiTheme="minorHAnsi" w:hAnsiTheme="minorHAnsi"/>
          <w:sz w:val="24"/>
          <w:szCs w:val="24"/>
        </w:rPr>
        <w:t xml:space="preserve">compensation </w:t>
      </w:r>
      <w:r w:rsidRPr="00F40166">
        <w:rPr>
          <w:rFonts w:asciiTheme="minorHAnsi" w:hAnsiTheme="minorHAnsi"/>
          <w:sz w:val="24"/>
          <w:szCs w:val="24"/>
        </w:rPr>
        <w:t xml:space="preserve">mechanism. In regional models the compensating masses are distributed laterally. To achieve this </w:t>
      </w:r>
      <w:r w:rsidRPr="00F40166">
        <w:rPr>
          <w:rFonts w:asciiTheme="minorHAnsi" w:hAnsiTheme="minorHAnsi"/>
          <w:i/>
          <w:sz w:val="24"/>
          <w:szCs w:val="24"/>
        </w:rPr>
        <w:t>Vening Meinesz (1931)</w:t>
      </w:r>
      <w:r w:rsidRPr="00F40166">
        <w:rPr>
          <w:rFonts w:asciiTheme="minorHAnsi" w:hAnsiTheme="minorHAnsi"/>
          <w:sz w:val="24"/>
          <w:szCs w:val="24"/>
        </w:rPr>
        <w:t xml:space="preserve"> assumed that the crust is a homogenous elastic plate floating on a viscous mantle. The regional compensation model was later adopted in the Parker-Oldenburg isostatic method (</w:t>
      </w:r>
      <w:r w:rsidRPr="00F40166">
        <w:rPr>
          <w:rFonts w:asciiTheme="minorHAnsi" w:hAnsiTheme="minorHAnsi"/>
          <w:i/>
          <w:sz w:val="24"/>
          <w:szCs w:val="24"/>
        </w:rPr>
        <w:t>Oldenburg</w:t>
      </w:r>
      <w:r w:rsidR="00565FE1" w:rsidRPr="00F40166">
        <w:rPr>
          <w:rFonts w:asciiTheme="minorHAnsi" w:hAnsiTheme="minorHAnsi"/>
          <w:i/>
          <w:sz w:val="24"/>
          <w:szCs w:val="24"/>
        </w:rPr>
        <w:t>,</w:t>
      </w:r>
      <w:r w:rsidRPr="00F40166">
        <w:rPr>
          <w:rFonts w:asciiTheme="minorHAnsi" w:hAnsiTheme="minorHAnsi"/>
          <w:i/>
          <w:sz w:val="24"/>
          <w:szCs w:val="24"/>
        </w:rPr>
        <w:t xml:space="preserve"> 1974</w:t>
      </w:r>
      <w:r w:rsidRPr="00F40166">
        <w:rPr>
          <w:rFonts w:asciiTheme="minorHAnsi" w:hAnsiTheme="minorHAnsi"/>
          <w:sz w:val="24"/>
          <w:szCs w:val="24"/>
        </w:rPr>
        <w:t xml:space="preserve">). </w:t>
      </w:r>
      <w:r w:rsidR="007C1E32" w:rsidRPr="00F40166">
        <w:rPr>
          <w:rFonts w:asciiTheme="minorHAnsi" w:hAnsiTheme="minorHAnsi"/>
          <w:sz w:val="24"/>
          <w:szCs w:val="24"/>
        </w:rPr>
        <w:t xml:space="preserve">A </w:t>
      </w:r>
      <w:r w:rsidR="007C1E32" w:rsidRPr="00F40166">
        <w:rPr>
          <w:rFonts w:asciiTheme="minorHAnsi" w:hAnsiTheme="minorHAnsi"/>
          <w:sz w:val="24"/>
          <w:szCs w:val="24"/>
          <w:lang w:bidi="he-IL"/>
        </w:rPr>
        <w:t xml:space="preserve">similar method based on </w:t>
      </w:r>
      <w:r w:rsidR="00526E5D">
        <w:rPr>
          <w:rFonts w:asciiTheme="minorHAnsi" w:hAnsiTheme="minorHAnsi"/>
          <w:sz w:val="24"/>
          <w:szCs w:val="24"/>
          <w:lang w:bidi="he-IL"/>
        </w:rPr>
        <w:t>the i</w:t>
      </w:r>
      <w:r w:rsidR="007C1E32" w:rsidRPr="00F40166">
        <w:rPr>
          <w:rFonts w:asciiTheme="minorHAnsi" w:hAnsiTheme="minorHAnsi"/>
          <w:sz w:val="24"/>
          <w:szCs w:val="24"/>
          <w:lang w:bidi="he-IL"/>
        </w:rPr>
        <w:t xml:space="preserve">terative 3-D gravity inversion with integration of seismologic data was </w:t>
      </w:r>
      <w:r w:rsidR="00526E5D">
        <w:rPr>
          <w:rFonts w:asciiTheme="minorHAnsi" w:hAnsiTheme="minorHAnsi"/>
          <w:sz w:val="24"/>
          <w:szCs w:val="24"/>
          <w:lang w:bidi="he-IL"/>
        </w:rPr>
        <w:t xml:space="preserve">developed and applied </w:t>
      </w:r>
      <w:r w:rsidR="007C1E32" w:rsidRPr="00F40166">
        <w:rPr>
          <w:rFonts w:asciiTheme="minorHAnsi" w:hAnsiTheme="minorHAnsi"/>
          <w:sz w:val="24"/>
          <w:szCs w:val="24"/>
          <w:lang w:bidi="he-IL"/>
        </w:rPr>
        <w:t xml:space="preserve">by </w:t>
      </w:r>
      <w:proofErr w:type="spellStart"/>
      <w:r w:rsidR="007C1E32" w:rsidRPr="00526E5D">
        <w:rPr>
          <w:rFonts w:asciiTheme="minorHAnsi" w:hAnsiTheme="minorHAnsi"/>
          <w:i/>
          <w:sz w:val="24"/>
          <w:szCs w:val="24"/>
          <w:lang w:bidi="he-IL"/>
        </w:rPr>
        <w:t>Braitenberg</w:t>
      </w:r>
      <w:proofErr w:type="spellEnd"/>
      <w:r w:rsidR="007C1E32" w:rsidRPr="00526E5D">
        <w:rPr>
          <w:rFonts w:asciiTheme="minorHAnsi" w:hAnsiTheme="minorHAnsi"/>
          <w:i/>
          <w:sz w:val="24"/>
          <w:szCs w:val="24"/>
          <w:lang w:bidi="he-IL"/>
        </w:rPr>
        <w:t xml:space="preserve"> and </w:t>
      </w:r>
      <w:proofErr w:type="spellStart"/>
      <w:r w:rsidR="007C1E32" w:rsidRPr="00526E5D">
        <w:rPr>
          <w:rFonts w:asciiTheme="minorHAnsi" w:hAnsiTheme="minorHAnsi"/>
          <w:i/>
          <w:sz w:val="24"/>
          <w:szCs w:val="24"/>
          <w:lang w:bidi="he-IL"/>
        </w:rPr>
        <w:t>Zadro</w:t>
      </w:r>
      <w:proofErr w:type="spellEnd"/>
      <w:r w:rsidR="007C1E32" w:rsidRPr="00526E5D">
        <w:rPr>
          <w:rFonts w:asciiTheme="minorHAnsi" w:hAnsiTheme="minorHAnsi"/>
          <w:i/>
          <w:sz w:val="24"/>
          <w:szCs w:val="24"/>
          <w:lang w:bidi="he-IL"/>
        </w:rPr>
        <w:t xml:space="preserve"> (1999)</w:t>
      </w:r>
      <w:r w:rsidR="007C1E32" w:rsidRPr="00F40166">
        <w:rPr>
          <w:rFonts w:asciiTheme="minorHAnsi" w:hAnsiTheme="minorHAnsi"/>
          <w:sz w:val="24"/>
          <w:szCs w:val="24"/>
          <w:lang w:bidi="he-IL"/>
        </w:rPr>
        <w:t xml:space="preserve">. </w:t>
      </w:r>
      <w:r w:rsidRPr="00F40166">
        <w:rPr>
          <w:rFonts w:asciiTheme="minorHAnsi" w:hAnsiTheme="minorHAnsi"/>
          <w:i/>
          <w:sz w:val="24"/>
          <w:szCs w:val="24"/>
        </w:rPr>
        <w:t>Moritz (1990)</w:t>
      </w:r>
      <w:r w:rsidRPr="00F40166">
        <w:rPr>
          <w:rFonts w:asciiTheme="minorHAnsi" w:hAnsiTheme="minorHAnsi"/>
          <w:sz w:val="24"/>
          <w:szCs w:val="24"/>
        </w:rPr>
        <w:t xml:space="preserve"> utilized the </w:t>
      </w:r>
      <w:proofErr w:type="spellStart"/>
      <w:r w:rsidRPr="00F40166">
        <w:rPr>
          <w:rFonts w:asciiTheme="minorHAnsi" w:hAnsiTheme="minorHAnsi"/>
          <w:sz w:val="24"/>
          <w:szCs w:val="24"/>
        </w:rPr>
        <w:t>Vening</w:t>
      </w:r>
      <w:proofErr w:type="spellEnd"/>
      <w:r w:rsidR="001039A9">
        <w:rPr>
          <w:rFonts w:asciiTheme="minorHAnsi" w:hAnsiTheme="minorHAnsi"/>
          <w:sz w:val="24"/>
          <w:szCs w:val="24"/>
        </w:rPr>
        <w:t xml:space="preserve"> </w:t>
      </w:r>
      <w:proofErr w:type="spellStart"/>
      <w:r w:rsidRPr="00F40166">
        <w:rPr>
          <w:rFonts w:asciiTheme="minorHAnsi" w:hAnsiTheme="minorHAnsi"/>
          <w:sz w:val="24"/>
          <w:szCs w:val="24"/>
        </w:rPr>
        <w:t>Meinesz</w:t>
      </w:r>
      <w:proofErr w:type="spellEnd"/>
      <w:r w:rsidRPr="00F40166">
        <w:rPr>
          <w:rFonts w:asciiTheme="minorHAnsi" w:hAnsiTheme="minorHAnsi"/>
          <w:sz w:val="24"/>
          <w:szCs w:val="24"/>
        </w:rPr>
        <w:t xml:space="preserve"> inverse problem in solving the isostatic-gravimetric model for estimating the </w:t>
      </w:r>
      <w:r w:rsidR="00526E5D">
        <w:rPr>
          <w:rFonts w:asciiTheme="minorHAnsi" w:hAnsiTheme="minorHAnsi"/>
          <w:sz w:val="24"/>
          <w:szCs w:val="24"/>
        </w:rPr>
        <w:t>Moho depths</w:t>
      </w:r>
      <w:r w:rsidRPr="00F40166">
        <w:rPr>
          <w:rFonts w:asciiTheme="minorHAnsi" w:hAnsiTheme="minorHAnsi"/>
          <w:sz w:val="24"/>
          <w:szCs w:val="24"/>
        </w:rPr>
        <w:t xml:space="preserve">. The methods of Parker-Oldenburg and Moritz are very similar. In fact both </w:t>
      </w:r>
      <w:r w:rsidR="001039A9">
        <w:rPr>
          <w:rFonts w:asciiTheme="minorHAnsi" w:hAnsiTheme="minorHAnsi"/>
          <w:sz w:val="24"/>
          <w:szCs w:val="24"/>
        </w:rPr>
        <w:t xml:space="preserve">these </w:t>
      </w:r>
      <w:r w:rsidRPr="00F40166">
        <w:rPr>
          <w:rFonts w:asciiTheme="minorHAnsi" w:hAnsiTheme="minorHAnsi"/>
          <w:sz w:val="24"/>
          <w:szCs w:val="24"/>
        </w:rPr>
        <w:t>models use the interface detection theory (</w:t>
      </w:r>
      <w:r w:rsidRPr="00F40166">
        <w:rPr>
          <w:rFonts w:asciiTheme="minorHAnsi" w:hAnsiTheme="minorHAnsi"/>
          <w:i/>
          <w:sz w:val="24"/>
          <w:szCs w:val="24"/>
        </w:rPr>
        <w:t>Dorman and Lewis</w:t>
      </w:r>
      <w:r w:rsidR="00565FE1" w:rsidRPr="00F40166">
        <w:rPr>
          <w:rFonts w:asciiTheme="minorHAnsi" w:hAnsiTheme="minorHAnsi"/>
          <w:i/>
          <w:sz w:val="24"/>
          <w:szCs w:val="24"/>
        </w:rPr>
        <w:t>,</w:t>
      </w:r>
      <w:r w:rsidRPr="00F40166">
        <w:rPr>
          <w:rFonts w:asciiTheme="minorHAnsi" w:hAnsiTheme="minorHAnsi"/>
          <w:i/>
          <w:sz w:val="24"/>
          <w:szCs w:val="24"/>
        </w:rPr>
        <w:t xml:space="preserve"> 1970</w:t>
      </w:r>
      <w:r w:rsidRPr="00F40166">
        <w:rPr>
          <w:rFonts w:asciiTheme="minorHAnsi" w:hAnsiTheme="minorHAnsi"/>
          <w:sz w:val="24"/>
          <w:szCs w:val="24"/>
        </w:rPr>
        <w:t xml:space="preserve">). It implies that the Bouguer gravity anomaly relates to elevation/depth at a certain position. </w:t>
      </w:r>
      <w:proofErr w:type="spellStart"/>
      <w:r w:rsidR="00897371" w:rsidRPr="00F40166">
        <w:rPr>
          <w:rFonts w:asciiTheme="minorHAnsi" w:hAnsiTheme="minorHAnsi" w:cs="Calibri"/>
          <w:i/>
          <w:sz w:val="24"/>
          <w:szCs w:val="24"/>
        </w:rPr>
        <w:t>Sjöberg</w:t>
      </w:r>
      <w:proofErr w:type="spellEnd"/>
      <w:r w:rsidR="00897371" w:rsidRPr="00F40166">
        <w:rPr>
          <w:rFonts w:asciiTheme="minorHAnsi" w:hAnsiTheme="minorHAnsi" w:cs="Calibri"/>
          <w:i/>
          <w:sz w:val="24"/>
          <w:szCs w:val="24"/>
        </w:rPr>
        <w:t xml:space="preserve"> (2009)</w:t>
      </w:r>
      <w:r w:rsidR="00897371" w:rsidRPr="00F40166">
        <w:rPr>
          <w:rFonts w:asciiTheme="minorHAnsi" w:hAnsiTheme="minorHAnsi" w:cs="Calibri"/>
          <w:sz w:val="24"/>
          <w:szCs w:val="24"/>
        </w:rPr>
        <w:t xml:space="preserve"> </w:t>
      </w:r>
      <w:r w:rsidR="00897371" w:rsidRPr="00F40166">
        <w:rPr>
          <w:rFonts w:asciiTheme="minorHAnsi" w:hAnsiTheme="minorHAnsi"/>
          <w:sz w:val="24"/>
          <w:szCs w:val="24"/>
        </w:rPr>
        <w:t>formulated Moritz’s problem, called herein the Vening Meinesz-Moritz (VMM) problem of isostasy, as that of solving a non-linear Fredholm integral equation of the first kind.</w:t>
      </w:r>
      <w:r w:rsidR="00897371" w:rsidRPr="00F40166">
        <w:rPr>
          <w:rFonts w:asciiTheme="minorHAnsi" w:hAnsiTheme="minorHAnsi" w:cs="Calibri"/>
          <w:sz w:val="24"/>
          <w:szCs w:val="24"/>
        </w:rPr>
        <w:t xml:space="preserve"> </w:t>
      </w:r>
      <w:proofErr w:type="spellStart"/>
      <w:r w:rsidR="00DC7A2C" w:rsidRPr="00526E5D">
        <w:rPr>
          <w:rFonts w:asciiTheme="minorHAnsi" w:hAnsiTheme="minorHAnsi" w:cs="Calibri"/>
          <w:i/>
          <w:sz w:val="24"/>
          <w:szCs w:val="24"/>
        </w:rPr>
        <w:t>Sampietro</w:t>
      </w:r>
      <w:proofErr w:type="spellEnd"/>
      <w:r w:rsidR="00DC7A2C" w:rsidRPr="00526E5D">
        <w:rPr>
          <w:rFonts w:asciiTheme="minorHAnsi" w:hAnsiTheme="minorHAnsi" w:cs="Calibri"/>
          <w:i/>
          <w:sz w:val="24"/>
          <w:szCs w:val="24"/>
        </w:rPr>
        <w:t xml:space="preserve"> et al. (2013)</w:t>
      </w:r>
      <w:r w:rsidR="00DC7A2C" w:rsidRPr="00F40166">
        <w:rPr>
          <w:rFonts w:asciiTheme="minorHAnsi" w:hAnsiTheme="minorHAnsi" w:cs="Calibri"/>
          <w:sz w:val="24"/>
          <w:szCs w:val="24"/>
        </w:rPr>
        <w:t xml:space="preserve"> developed the method for the Moho recovery using the </w:t>
      </w:r>
      <w:r w:rsidR="00DC7A2C" w:rsidRPr="00F40166">
        <w:rPr>
          <w:rFonts w:asciiTheme="minorHAnsi" w:hAnsiTheme="minorHAnsi" w:cs="Calibri"/>
          <w:sz w:val="24"/>
          <w:szCs w:val="24"/>
        </w:rPr>
        <w:lastRenderedPageBreak/>
        <w:t>GOCE gravity gradient data</w:t>
      </w:r>
      <w:r w:rsidR="008D2B40" w:rsidRPr="00F40166">
        <w:rPr>
          <w:rFonts w:asciiTheme="minorHAnsi" w:hAnsiTheme="minorHAnsi" w:cs="Calibri"/>
          <w:sz w:val="24"/>
          <w:szCs w:val="24"/>
        </w:rPr>
        <w:t xml:space="preserve">; see also </w:t>
      </w:r>
      <w:proofErr w:type="spellStart"/>
      <w:r w:rsidR="008D2B40" w:rsidRPr="00F40166">
        <w:rPr>
          <w:rFonts w:asciiTheme="minorHAnsi" w:hAnsiTheme="minorHAnsi" w:cs="Calibri"/>
          <w:i/>
          <w:sz w:val="24"/>
          <w:szCs w:val="24"/>
        </w:rPr>
        <w:t>Braitenberg</w:t>
      </w:r>
      <w:proofErr w:type="spellEnd"/>
      <w:r w:rsidR="008D2B40" w:rsidRPr="00F40166">
        <w:rPr>
          <w:rFonts w:asciiTheme="minorHAnsi" w:hAnsiTheme="minorHAnsi" w:cs="Calibri"/>
          <w:i/>
          <w:sz w:val="24"/>
          <w:szCs w:val="24"/>
        </w:rPr>
        <w:t xml:space="preserve"> et al. (2010)</w:t>
      </w:r>
      <w:r w:rsidR="008D2B40" w:rsidRPr="00F40166">
        <w:rPr>
          <w:rFonts w:asciiTheme="minorHAnsi" w:hAnsiTheme="minorHAnsi" w:cs="Calibri"/>
          <w:sz w:val="24"/>
          <w:szCs w:val="24"/>
        </w:rPr>
        <w:t xml:space="preserve"> and </w:t>
      </w:r>
      <w:proofErr w:type="spellStart"/>
      <w:r w:rsidR="008D2B40" w:rsidRPr="00F40166">
        <w:rPr>
          <w:rFonts w:asciiTheme="minorHAnsi" w:hAnsiTheme="minorHAnsi" w:cs="Calibri"/>
          <w:i/>
          <w:sz w:val="24"/>
          <w:szCs w:val="24"/>
        </w:rPr>
        <w:t>Sampietro</w:t>
      </w:r>
      <w:proofErr w:type="spellEnd"/>
      <w:r w:rsidR="008D2B40" w:rsidRPr="00F40166">
        <w:rPr>
          <w:rFonts w:asciiTheme="minorHAnsi" w:hAnsiTheme="minorHAnsi" w:cs="Calibri"/>
          <w:i/>
          <w:sz w:val="24"/>
          <w:szCs w:val="24"/>
        </w:rPr>
        <w:t xml:space="preserve"> (2011)</w:t>
      </w:r>
      <w:r w:rsidR="008D2B40" w:rsidRPr="00F40166">
        <w:rPr>
          <w:rFonts w:asciiTheme="minorHAnsi" w:hAnsiTheme="minorHAnsi" w:cs="Calibri"/>
          <w:sz w:val="24"/>
          <w:szCs w:val="24"/>
        </w:rPr>
        <w:t>.</w:t>
      </w:r>
    </w:p>
    <w:p w:rsidR="00897371" w:rsidRPr="00F40166" w:rsidRDefault="00D11FF6" w:rsidP="00F40166">
      <w:pPr>
        <w:spacing w:line="360" w:lineRule="auto"/>
        <w:jc w:val="both"/>
        <w:rPr>
          <w:rStyle w:val="st1"/>
          <w:rFonts w:asciiTheme="minorHAnsi" w:hAnsiTheme="minorHAnsi" w:cs="Arial"/>
          <w:sz w:val="24"/>
          <w:szCs w:val="24"/>
        </w:rPr>
      </w:pPr>
      <w:r w:rsidRPr="00F40166">
        <w:rPr>
          <w:rFonts w:asciiTheme="minorHAnsi" w:hAnsiTheme="minorHAnsi" w:cs="Calibri"/>
          <w:sz w:val="24"/>
          <w:szCs w:val="24"/>
        </w:rPr>
        <w:t xml:space="preserve">The isostatic </w:t>
      </w:r>
      <w:r w:rsidR="00526E5D">
        <w:rPr>
          <w:rFonts w:asciiTheme="minorHAnsi" w:hAnsiTheme="minorHAnsi" w:cs="Calibri"/>
          <w:sz w:val="24"/>
          <w:szCs w:val="24"/>
        </w:rPr>
        <w:t xml:space="preserve">mass </w:t>
      </w:r>
      <w:r w:rsidRPr="00F40166">
        <w:rPr>
          <w:rFonts w:asciiTheme="minorHAnsi" w:hAnsiTheme="minorHAnsi" w:cs="Calibri"/>
          <w:sz w:val="24"/>
          <w:szCs w:val="24"/>
        </w:rPr>
        <w:t xml:space="preserve">balance depends on loading and effective elastic thickness, rigidity, rheology of the lithosphere </w:t>
      </w:r>
      <w:r w:rsidR="00DB6AA2">
        <w:rPr>
          <w:rFonts w:asciiTheme="minorHAnsi" w:hAnsiTheme="minorHAnsi" w:cs="Calibri"/>
          <w:sz w:val="24"/>
          <w:szCs w:val="24"/>
        </w:rPr>
        <w:t xml:space="preserve">and viscosity of the asthenosphere </w:t>
      </w:r>
      <w:r w:rsidRPr="00F40166">
        <w:rPr>
          <w:rFonts w:asciiTheme="minorHAnsi" w:hAnsiTheme="minorHAnsi" w:cs="Calibri"/>
          <w:sz w:val="24"/>
          <w:szCs w:val="24"/>
        </w:rPr>
        <w:t>(see e.g.,</w:t>
      </w:r>
      <w:r w:rsidR="00EA6072">
        <w:rPr>
          <w:rFonts w:asciiTheme="minorHAnsi" w:hAnsiTheme="minorHAnsi" w:cs="Calibri"/>
          <w:sz w:val="24"/>
          <w:szCs w:val="24"/>
        </w:rPr>
        <w:t xml:space="preserve"> </w:t>
      </w:r>
      <w:r w:rsidRPr="00F40166">
        <w:rPr>
          <w:rStyle w:val="referencetext1"/>
          <w:rFonts w:asciiTheme="minorHAnsi" w:hAnsiTheme="minorHAnsi" w:cs="Calibri"/>
          <w:i/>
          <w:sz w:val="24"/>
          <w:szCs w:val="24"/>
        </w:rPr>
        <w:t>Watts, 2001</w:t>
      </w:r>
      <w:r w:rsidRPr="00F40166">
        <w:rPr>
          <w:rStyle w:val="referencetext1"/>
          <w:rFonts w:asciiTheme="minorHAnsi" w:hAnsiTheme="minorHAnsi" w:cs="Calibri"/>
          <w:sz w:val="24"/>
          <w:szCs w:val="24"/>
        </w:rPr>
        <w:t xml:space="preserve">). </w:t>
      </w:r>
      <w:r w:rsidR="00DB6AA2">
        <w:rPr>
          <w:rStyle w:val="referencetext1"/>
          <w:rFonts w:asciiTheme="minorHAnsi" w:hAnsiTheme="minorHAnsi" w:cs="Calibri"/>
          <w:sz w:val="24"/>
          <w:szCs w:val="24"/>
        </w:rPr>
        <w:t xml:space="preserve">Moreover, </w:t>
      </w:r>
      <w:r w:rsidRPr="00F40166">
        <w:rPr>
          <w:rStyle w:val="referencetext1"/>
          <w:rFonts w:asciiTheme="minorHAnsi" w:hAnsiTheme="minorHAnsi" w:cs="Calibri"/>
          <w:sz w:val="24"/>
          <w:szCs w:val="24"/>
        </w:rPr>
        <w:t>geodynamic processes such as</w:t>
      </w:r>
      <w:r w:rsidRPr="00F40166">
        <w:rPr>
          <w:rFonts w:asciiTheme="minorHAnsi" w:hAnsiTheme="minorHAnsi"/>
          <w:sz w:val="24"/>
          <w:szCs w:val="24"/>
        </w:rPr>
        <w:t xml:space="preserve"> the glacial isostatic adjustment, </w:t>
      </w:r>
      <w:r w:rsidR="00DB6AA2">
        <w:rPr>
          <w:rFonts w:asciiTheme="minorHAnsi" w:hAnsiTheme="minorHAnsi"/>
          <w:sz w:val="24"/>
          <w:szCs w:val="24"/>
        </w:rPr>
        <w:t xml:space="preserve">present-day glacial melting, </w:t>
      </w:r>
      <w:proofErr w:type="gramStart"/>
      <w:r w:rsidR="001039A9">
        <w:rPr>
          <w:rFonts w:asciiTheme="minorHAnsi" w:hAnsiTheme="minorHAnsi"/>
          <w:sz w:val="24"/>
          <w:szCs w:val="24"/>
        </w:rPr>
        <w:t>plate</w:t>
      </w:r>
      <w:proofErr w:type="gramEnd"/>
      <w:r w:rsidR="001039A9">
        <w:rPr>
          <w:rFonts w:asciiTheme="minorHAnsi" w:hAnsiTheme="minorHAnsi"/>
          <w:sz w:val="24"/>
          <w:szCs w:val="24"/>
        </w:rPr>
        <w:t xml:space="preserve"> motion</w:t>
      </w:r>
      <w:r w:rsidRPr="00F40166">
        <w:rPr>
          <w:rFonts w:asciiTheme="minorHAnsi" w:hAnsiTheme="minorHAnsi"/>
          <w:sz w:val="24"/>
          <w:szCs w:val="24"/>
        </w:rPr>
        <w:t xml:space="preserve"> and mantle convection </w:t>
      </w:r>
      <w:r w:rsidR="007C1E32" w:rsidRPr="00F40166">
        <w:rPr>
          <w:rFonts w:asciiTheme="minorHAnsi" w:hAnsiTheme="minorHAnsi"/>
          <w:sz w:val="24"/>
          <w:szCs w:val="24"/>
        </w:rPr>
        <w:t xml:space="preserve">contribute to the time-dependent </w:t>
      </w:r>
      <w:r w:rsidR="00F77C75">
        <w:rPr>
          <w:rFonts w:asciiTheme="minorHAnsi" w:hAnsiTheme="minorHAnsi"/>
          <w:sz w:val="24"/>
          <w:szCs w:val="24"/>
        </w:rPr>
        <w:t>isostatic balance</w:t>
      </w:r>
      <w:r w:rsidRPr="00F40166">
        <w:rPr>
          <w:rFonts w:asciiTheme="minorHAnsi" w:hAnsiTheme="minorHAnsi" w:cs="Calibri"/>
          <w:sz w:val="24"/>
          <w:szCs w:val="24"/>
        </w:rPr>
        <w:t>.</w:t>
      </w:r>
      <w:r w:rsidRPr="00F40166">
        <w:rPr>
          <w:rFonts w:asciiTheme="minorHAnsi" w:hAnsiTheme="minorHAnsi"/>
          <w:sz w:val="24"/>
          <w:szCs w:val="24"/>
        </w:rPr>
        <w:t xml:space="preserve"> The classical isostatic models are typically not able to model </w:t>
      </w:r>
      <w:r w:rsidR="00DB6AA2">
        <w:rPr>
          <w:rFonts w:asciiTheme="minorHAnsi" w:hAnsiTheme="minorHAnsi"/>
          <w:sz w:val="24"/>
          <w:szCs w:val="24"/>
        </w:rPr>
        <w:t xml:space="preserve">realistically </w:t>
      </w:r>
      <w:r w:rsidRPr="00F40166">
        <w:rPr>
          <w:rFonts w:asciiTheme="minorHAnsi" w:hAnsiTheme="minorHAnsi"/>
          <w:sz w:val="24"/>
          <w:szCs w:val="24"/>
        </w:rPr>
        <w:t>the actual Moho geometry</w:t>
      </w:r>
      <w:r w:rsidR="00DB6AA2">
        <w:rPr>
          <w:rFonts w:asciiTheme="minorHAnsi" w:hAnsiTheme="minorHAnsi"/>
          <w:sz w:val="24"/>
          <w:szCs w:val="24"/>
        </w:rPr>
        <w:t xml:space="preserve"> without using additional constraining information (mainly from results of seismic surveys)</w:t>
      </w:r>
      <w:r w:rsidRPr="00F40166">
        <w:rPr>
          <w:rFonts w:asciiTheme="minorHAnsi" w:hAnsiTheme="minorHAnsi"/>
          <w:sz w:val="24"/>
          <w:szCs w:val="24"/>
        </w:rPr>
        <w:t xml:space="preserve">. Moreover, </w:t>
      </w:r>
      <w:r w:rsidRPr="00F40166">
        <w:rPr>
          <w:rFonts w:asciiTheme="minorHAnsi" w:eastAsia="Times New Roman" w:hAnsiTheme="minorHAnsi" w:cs="Calibri"/>
          <w:sz w:val="24"/>
          <w:szCs w:val="24"/>
        </w:rPr>
        <w:t xml:space="preserve">seismic studies revealed that the Moho </w:t>
      </w:r>
      <w:r w:rsidR="00DB6AA2">
        <w:rPr>
          <w:rFonts w:asciiTheme="minorHAnsi" w:eastAsia="Times New Roman" w:hAnsiTheme="minorHAnsi" w:cs="Calibri"/>
          <w:sz w:val="24"/>
          <w:szCs w:val="24"/>
        </w:rPr>
        <w:t xml:space="preserve">depth and </w:t>
      </w:r>
      <w:r w:rsidRPr="00F40166">
        <w:rPr>
          <w:rFonts w:asciiTheme="minorHAnsi" w:eastAsia="Times New Roman" w:hAnsiTheme="minorHAnsi" w:cs="Calibri"/>
          <w:sz w:val="24"/>
          <w:szCs w:val="24"/>
        </w:rPr>
        <w:t>density contrast var</w:t>
      </w:r>
      <w:r w:rsidR="00DB6AA2">
        <w:rPr>
          <w:rFonts w:asciiTheme="minorHAnsi" w:eastAsia="Times New Roman" w:hAnsiTheme="minorHAnsi" w:cs="Calibri"/>
          <w:sz w:val="24"/>
          <w:szCs w:val="24"/>
        </w:rPr>
        <w:t>y</w:t>
      </w:r>
      <w:r w:rsidRPr="00F40166">
        <w:rPr>
          <w:rFonts w:asciiTheme="minorHAnsi" w:eastAsia="Times New Roman" w:hAnsiTheme="minorHAnsi" w:cs="Calibri"/>
          <w:sz w:val="24"/>
          <w:szCs w:val="24"/>
        </w:rPr>
        <w:t xml:space="preserve"> significantly (cf. </w:t>
      </w:r>
      <w:proofErr w:type="spellStart"/>
      <w:r w:rsidRPr="00F40166">
        <w:rPr>
          <w:rFonts w:asciiTheme="minorHAnsi" w:eastAsia="Times New Roman" w:hAnsiTheme="minorHAnsi" w:cs="Calibri"/>
          <w:i/>
          <w:sz w:val="24"/>
          <w:szCs w:val="24"/>
        </w:rPr>
        <w:t>Geiss</w:t>
      </w:r>
      <w:proofErr w:type="spellEnd"/>
      <w:r w:rsidRPr="00F40166">
        <w:rPr>
          <w:rFonts w:asciiTheme="minorHAnsi" w:eastAsia="Times New Roman" w:hAnsiTheme="minorHAnsi" w:cs="Calibri"/>
          <w:i/>
          <w:sz w:val="24"/>
          <w:szCs w:val="24"/>
        </w:rPr>
        <w:t>, 1987</w:t>
      </w:r>
      <w:r w:rsidRPr="00F40166">
        <w:rPr>
          <w:rFonts w:asciiTheme="minorHAnsi" w:eastAsia="Times New Roman" w:hAnsiTheme="minorHAnsi" w:cs="Calibri"/>
          <w:sz w:val="24"/>
          <w:szCs w:val="24"/>
        </w:rPr>
        <w:t xml:space="preserve">; </w:t>
      </w:r>
      <w:proofErr w:type="spellStart"/>
      <w:r w:rsidRPr="00F40166">
        <w:rPr>
          <w:rFonts w:asciiTheme="minorHAnsi" w:eastAsia="Times New Roman" w:hAnsiTheme="minorHAnsi" w:cs="Calibri"/>
          <w:i/>
          <w:sz w:val="24"/>
          <w:szCs w:val="24"/>
        </w:rPr>
        <w:t>Martinec</w:t>
      </w:r>
      <w:proofErr w:type="spellEnd"/>
      <w:r w:rsidRPr="00F40166">
        <w:rPr>
          <w:rFonts w:asciiTheme="minorHAnsi" w:eastAsia="Times New Roman" w:hAnsiTheme="minorHAnsi" w:cs="Calibri"/>
          <w:i/>
          <w:sz w:val="24"/>
          <w:szCs w:val="24"/>
        </w:rPr>
        <w:t>, 1994</w:t>
      </w:r>
      <w:r w:rsidRPr="00F40166">
        <w:rPr>
          <w:rFonts w:asciiTheme="minorHAnsi" w:eastAsia="Times New Roman" w:hAnsiTheme="minorHAnsi" w:cs="Calibri"/>
          <w:sz w:val="24"/>
          <w:szCs w:val="24"/>
        </w:rPr>
        <w:t xml:space="preserve">; </w:t>
      </w:r>
      <w:proofErr w:type="spellStart"/>
      <w:r w:rsidRPr="00F40166">
        <w:rPr>
          <w:rFonts w:asciiTheme="minorHAnsi" w:eastAsia="Times New Roman" w:hAnsiTheme="minorHAnsi" w:cs="Calibri"/>
          <w:i/>
          <w:sz w:val="24"/>
          <w:szCs w:val="24"/>
        </w:rPr>
        <w:t>Kaban</w:t>
      </w:r>
      <w:proofErr w:type="spellEnd"/>
      <w:r w:rsidRPr="00F40166">
        <w:rPr>
          <w:rFonts w:asciiTheme="minorHAnsi" w:eastAsia="Times New Roman" w:hAnsiTheme="minorHAnsi" w:cs="Calibri"/>
          <w:i/>
          <w:sz w:val="24"/>
          <w:szCs w:val="24"/>
        </w:rPr>
        <w:t xml:space="preserve"> et al., 2003</w:t>
      </w:r>
      <w:r w:rsidRPr="00F40166">
        <w:rPr>
          <w:rFonts w:asciiTheme="minorHAnsi" w:eastAsia="Times New Roman" w:hAnsiTheme="minorHAnsi" w:cs="Calibri"/>
          <w:sz w:val="24"/>
          <w:szCs w:val="24"/>
        </w:rPr>
        <w:t xml:space="preserve">; </w:t>
      </w:r>
      <w:proofErr w:type="spellStart"/>
      <w:r w:rsidRPr="00F40166">
        <w:rPr>
          <w:rFonts w:asciiTheme="minorHAnsi" w:eastAsia="Times New Roman" w:hAnsiTheme="minorHAnsi" w:cs="Calibri"/>
          <w:i/>
          <w:sz w:val="24"/>
          <w:szCs w:val="24"/>
        </w:rPr>
        <w:t>Sjöberg</w:t>
      </w:r>
      <w:proofErr w:type="spellEnd"/>
      <w:r w:rsidRPr="00F40166">
        <w:rPr>
          <w:rFonts w:asciiTheme="minorHAnsi" w:eastAsia="Times New Roman" w:hAnsiTheme="minorHAnsi" w:cs="Calibri"/>
          <w:i/>
          <w:sz w:val="24"/>
          <w:szCs w:val="24"/>
        </w:rPr>
        <w:t xml:space="preserve"> and </w:t>
      </w:r>
      <w:proofErr w:type="spellStart"/>
      <w:r w:rsidRPr="00F40166">
        <w:rPr>
          <w:rFonts w:asciiTheme="minorHAnsi" w:eastAsia="Times New Roman" w:hAnsiTheme="minorHAnsi" w:cs="Calibri"/>
          <w:i/>
          <w:sz w:val="24"/>
          <w:szCs w:val="24"/>
        </w:rPr>
        <w:t>Bagherbandi</w:t>
      </w:r>
      <w:proofErr w:type="spellEnd"/>
      <w:r w:rsidRPr="00F40166">
        <w:rPr>
          <w:rFonts w:asciiTheme="minorHAnsi" w:eastAsia="Times New Roman" w:hAnsiTheme="minorHAnsi" w:cs="Calibri"/>
          <w:i/>
          <w:sz w:val="24"/>
          <w:szCs w:val="24"/>
        </w:rPr>
        <w:t>, 2011</w:t>
      </w:r>
      <w:r w:rsidRPr="00F40166">
        <w:rPr>
          <w:rFonts w:asciiTheme="minorHAnsi" w:eastAsia="Times New Roman" w:hAnsiTheme="minorHAnsi" w:cs="Calibri"/>
          <w:sz w:val="24"/>
          <w:szCs w:val="24"/>
        </w:rPr>
        <w:t xml:space="preserve">). </w:t>
      </w:r>
      <w:r w:rsidRPr="00F40166">
        <w:rPr>
          <w:rFonts w:asciiTheme="minorHAnsi" w:hAnsiTheme="minorHAnsi"/>
          <w:sz w:val="24"/>
          <w:szCs w:val="24"/>
        </w:rPr>
        <w:t xml:space="preserve">A possible way to partially overcome theoretical limitations of classical isostatic models is to use these models for different areas of the world based on the expectation that a particular isostatic model would better reproduce the reality. Following this principle, </w:t>
      </w:r>
      <w:r w:rsidRPr="00F40166">
        <w:rPr>
          <w:rFonts w:asciiTheme="minorHAnsi" w:hAnsiTheme="minorHAnsi"/>
          <w:i/>
          <w:sz w:val="24"/>
          <w:szCs w:val="24"/>
        </w:rPr>
        <w:t>Wild and Heck (2004)</w:t>
      </w:r>
      <w:r w:rsidRPr="00F40166">
        <w:rPr>
          <w:rFonts w:asciiTheme="minorHAnsi" w:hAnsiTheme="minorHAnsi"/>
          <w:sz w:val="24"/>
          <w:szCs w:val="24"/>
        </w:rPr>
        <w:t xml:space="preserve"> and </w:t>
      </w:r>
      <w:proofErr w:type="spellStart"/>
      <w:r w:rsidRPr="00F40166">
        <w:rPr>
          <w:rFonts w:asciiTheme="minorHAnsi" w:hAnsiTheme="minorHAnsi"/>
          <w:i/>
          <w:sz w:val="24"/>
          <w:szCs w:val="24"/>
        </w:rPr>
        <w:t>Makhloof</w:t>
      </w:r>
      <w:proofErr w:type="spellEnd"/>
      <w:r w:rsidRPr="00F40166">
        <w:rPr>
          <w:rFonts w:asciiTheme="minorHAnsi" w:hAnsiTheme="minorHAnsi"/>
          <w:i/>
          <w:sz w:val="24"/>
          <w:szCs w:val="24"/>
        </w:rPr>
        <w:t xml:space="preserve"> (2007) </w:t>
      </w:r>
      <w:r w:rsidRPr="00F40166">
        <w:rPr>
          <w:rFonts w:asciiTheme="minorHAnsi" w:hAnsiTheme="minorHAnsi"/>
          <w:sz w:val="24"/>
          <w:szCs w:val="24"/>
        </w:rPr>
        <w:t>applied the Airy-</w:t>
      </w:r>
      <w:r w:rsidRPr="00F40166">
        <w:rPr>
          <w:rFonts w:asciiTheme="minorHAnsi" w:hAnsiTheme="minorHAnsi"/>
          <w:bCs/>
          <w:sz w:val="24"/>
          <w:szCs w:val="24"/>
        </w:rPr>
        <w:t>Heiskanen</w:t>
      </w:r>
      <w:r w:rsidRPr="00F40166">
        <w:rPr>
          <w:rFonts w:asciiTheme="minorHAnsi" w:hAnsiTheme="minorHAnsi"/>
          <w:sz w:val="24"/>
          <w:szCs w:val="24"/>
        </w:rPr>
        <w:t xml:space="preserve"> model over continents and the Pratt-Hayford model over oceans. </w:t>
      </w:r>
      <w:proofErr w:type="spellStart"/>
      <w:r w:rsidR="00897371" w:rsidRPr="00F40166">
        <w:rPr>
          <w:rFonts w:asciiTheme="minorHAnsi" w:hAnsiTheme="minorHAnsi" w:cs="Calibri"/>
          <w:bCs/>
          <w:i/>
          <w:iCs/>
          <w:sz w:val="24"/>
          <w:szCs w:val="24"/>
        </w:rPr>
        <w:t>Sjöberg</w:t>
      </w:r>
      <w:proofErr w:type="spellEnd"/>
      <w:r w:rsidR="00897371" w:rsidRPr="00F40166">
        <w:rPr>
          <w:rFonts w:asciiTheme="minorHAnsi" w:hAnsiTheme="minorHAnsi" w:cs="Calibri"/>
          <w:bCs/>
          <w:i/>
          <w:iCs/>
          <w:sz w:val="24"/>
          <w:szCs w:val="24"/>
        </w:rPr>
        <w:t xml:space="preserve"> and </w:t>
      </w:r>
      <w:proofErr w:type="spellStart"/>
      <w:r w:rsidR="00897371" w:rsidRPr="00F40166">
        <w:rPr>
          <w:rFonts w:asciiTheme="minorHAnsi" w:hAnsiTheme="minorHAnsi" w:cs="Calibri"/>
          <w:bCs/>
          <w:i/>
          <w:iCs/>
          <w:sz w:val="24"/>
          <w:szCs w:val="24"/>
        </w:rPr>
        <w:t>Bagherbandi</w:t>
      </w:r>
      <w:proofErr w:type="spellEnd"/>
      <w:r w:rsidR="00897371" w:rsidRPr="00F40166">
        <w:rPr>
          <w:rFonts w:asciiTheme="minorHAnsi" w:hAnsiTheme="minorHAnsi" w:cs="Calibri"/>
          <w:bCs/>
          <w:i/>
          <w:iCs/>
          <w:sz w:val="24"/>
          <w:szCs w:val="24"/>
        </w:rPr>
        <w:t xml:space="preserve"> (2011)</w:t>
      </w:r>
      <w:r w:rsidR="00DB6AA2" w:rsidRPr="00DB6AA2">
        <w:rPr>
          <w:rFonts w:asciiTheme="minorHAnsi" w:hAnsiTheme="minorHAnsi"/>
          <w:sz w:val="24"/>
          <w:szCs w:val="24"/>
        </w:rPr>
        <w:t xml:space="preserve"> </w:t>
      </w:r>
      <w:r w:rsidR="00DB6AA2">
        <w:rPr>
          <w:rFonts w:asciiTheme="minorHAnsi" w:hAnsiTheme="minorHAnsi"/>
          <w:sz w:val="24"/>
          <w:szCs w:val="24"/>
        </w:rPr>
        <w:t>proposed a m</w:t>
      </w:r>
      <w:r w:rsidR="00DB6AA2" w:rsidRPr="00F40166">
        <w:rPr>
          <w:rFonts w:asciiTheme="minorHAnsi" w:hAnsiTheme="minorHAnsi"/>
          <w:sz w:val="24"/>
          <w:szCs w:val="24"/>
        </w:rPr>
        <w:t xml:space="preserve">ore </w:t>
      </w:r>
      <w:r w:rsidR="00DB6AA2">
        <w:rPr>
          <w:rFonts w:asciiTheme="minorHAnsi" w:hAnsiTheme="minorHAnsi"/>
          <w:sz w:val="24"/>
          <w:szCs w:val="24"/>
        </w:rPr>
        <w:t>generalized concept.</w:t>
      </w:r>
      <w:r w:rsidR="00897371" w:rsidRPr="00F40166">
        <w:rPr>
          <w:rFonts w:asciiTheme="minorHAnsi" w:hAnsiTheme="minorHAnsi"/>
          <w:sz w:val="24"/>
          <w:szCs w:val="24"/>
        </w:rPr>
        <w:t xml:space="preserve"> They </w:t>
      </w:r>
      <w:r w:rsidR="00897371" w:rsidRPr="00F40166">
        <w:rPr>
          <w:rFonts w:asciiTheme="minorHAnsi" w:hAnsiTheme="minorHAnsi" w:cs="Calibri"/>
          <w:bCs/>
          <w:iCs/>
          <w:sz w:val="24"/>
          <w:szCs w:val="24"/>
        </w:rPr>
        <w:t xml:space="preserve">developed and applied a least-squares approach, which </w:t>
      </w:r>
      <w:r w:rsidR="00897371" w:rsidRPr="00F40166">
        <w:rPr>
          <w:rFonts w:asciiTheme="minorHAnsi" w:hAnsiTheme="minorHAnsi" w:cs="Calibri"/>
          <w:sz w:val="24"/>
          <w:szCs w:val="24"/>
        </w:rPr>
        <w:t xml:space="preserve">combined seismic and gravity data in the </w:t>
      </w:r>
      <w:r w:rsidRPr="00F40166">
        <w:rPr>
          <w:rFonts w:asciiTheme="minorHAnsi" w:hAnsiTheme="minorHAnsi" w:cs="Calibri"/>
          <w:sz w:val="24"/>
          <w:szCs w:val="24"/>
        </w:rPr>
        <w:t xml:space="preserve">VMM </w:t>
      </w:r>
      <w:r w:rsidR="00897371" w:rsidRPr="00F40166">
        <w:rPr>
          <w:rFonts w:asciiTheme="minorHAnsi" w:hAnsiTheme="minorHAnsi" w:cs="Calibri"/>
          <w:sz w:val="24"/>
          <w:szCs w:val="24"/>
        </w:rPr>
        <w:t xml:space="preserve">isostatic inverse scheme for a simultaneous estimation of the Moho depth and density contrast. </w:t>
      </w:r>
      <w:r w:rsidR="00DB6AA2">
        <w:rPr>
          <w:rFonts w:asciiTheme="minorHAnsi" w:hAnsiTheme="minorHAnsi" w:cs="Calibri"/>
          <w:sz w:val="24"/>
          <w:szCs w:val="24"/>
        </w:rPr>
        <w:t>T</w:t>
      </w:r>
      <w:r w:rsidR="00897371" w:rsidRPr="00F40166">
        <w:rPr>
          <w:rFonts w:asciiTheme="minorHAnsi" w:hAnsiTheme="minorHAnsi" w:cs="Calibri"/>
          <w:sz w:val="24"/>
          <w:szCs w:val="24"/>
        </w:rPr>
        <w:t xml:space="preserve">hey also presented and applied </w:t>
      </w:r>
      <w:r w:rsidR="00897371" w:rsidRPr="00F40166">
        <w:rPr>
          <w:rStyle w:val="st1"/>
          <w:rFonts w:asciiTheme="minorHAnsi" w:hAnsiTheme="minorHAnsi" w:cs="Arial"/>
          <w:sz w:val="24"/>
          <w:szCs w:val="24"/>
        </w:rPr>
        <w:t>the non-isostatic correction to model for discrepancies between the isostatic and seismic models</w:t>
      </w:r>
      <w:r w:rsidR="00897371" w:rsidRPr="00F40166">
        <w:rPr>
          <w:rFonts w:asciiTheme="minorHAnsi" w:hAnsiTheme="minorHAnsi" w:cs="Calibri"/>
          <w:sz w:val="24"/>
          <w:szCs w:val="24"/>
        </w:rPr>
        <w:t xml:space="preserve"> (cf. </w:t>
      </w:r>
      <w:proofErr w:type="spellStart"/>
      <w:r w:rsidR="00897371" w:rsidRPr="00F40166">
        <w:rPr>
          <w:rStyle w:val="st1"/>
          <w:rFonts w:asciiTheme="minorHAnsi" w:hAnsiTheme="minorHAnsi" w:cs="Arial"/>
          <w:i/>
          <w:sz w:val="24"/>
          <w:szCs w:val="24"/>
        </w:rPr>
        <w:t>Bagherbandi</w:t>
      </w:r>
      <w:proofErr w:type="spellEnd"/>
      <w:r w:rsidR="00897371" w:rsidRPr="00F40166">
        <w:rPr>
          <w:rStyle w:val="st1"/>
          <w:rFonts w:asciiTheme="minorHAnsi" w:hAnsiTheme="minorHAnsi" w:cs="Arial"/>
          <w:i/>
          <w:sz w:val="24"/>
          <w:szCs w:val="24"/>
        </w:rPr>
        <w:t xml:space="preserve"> and </w:t>
      </w:r>
      <w:proofErr w:type="spellStart"/>
      <w:r w:rsidR="00897371" w:rsidRPr="00F40166">
        <w:rPr>
          <w:rStyle w:val="st1"/>
          <w:rFonts w:asciiTheme="minorHAnsi" w:hAnsiTheme="minorHAnsi" w:cs="Arial"/>
          <w:i/>
          <w:sz w:val="24"/>
          <w:szCs w:val="24"/>
        </w:rPr>
        <w:t>Sjöberg</w:t>
      </w:r>
      <w:proofErr w:type="spellEnd"/>
      <w:r w:rsidR="00897371" w:rsidRPr="00F40166">
        <w:rPr>
          <w:rStyle w:val="st1"/>
          <w:rFonts w:asciiTheme="minorHAnsi" w:hAnsiTheme="minorHAnsi" w:cs="Arial"/>
          <w:i/>
          <w:sz w:val="24"/>
          <w:szCs w:val="24"/>
        </w:rPr>
        <w:t>, 2012</w:t>
      </w:r>
      <w:r w:rsidR="00897371" w:rsidRPr="00F40166">
        <w:rPr>
          <w:rStyle w:val="st1"/>
          <w:rFonts w:asciiTheme="minorHAnsi" w:hAnsiTheme="minorHAnsi" w:cs="Arial"/>
          <w:sz w:val="24"/>
          <w:szCs w:val="24"/>
        </w:rPr>
        <w:t xml:space="preserve">). </w:t>
      </w:r>
    </w:p>
    <w:p w:rsidR="00376ED0" w:rsidRDefault="00D11FF6"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In gravimetric studies the anomalous density structure not only within the crust but essentially within the whole lithosphere should be modeled (cf. </w:t>
      </w:r>
      <w:proofErr w:type="spellStart"/>
      <w:r w:rsidRPr="00F40166">
        <w:rPr>
          <w:rFonts w:asciiTheme="minorHAnsi" w:hAnsiTheme="minorHAnsi"/>
          <w:i/>
          <w:sz w:val="24"/>
          <w:szCs w:val="24"/>
        </w:rPr>
        <w:t>Kaban</w:t>
      </w:r>
      <w:proofErr w:type="spellEnd"/>
      <w:r w:rsidRPr="00F40166">
        <w:rPr>
          <w:rFonts w:asciiTheme="minorHAnsi" w:hAnsiTheme="minorHAnsi"/>
          <w:i/>
          <w:sz w:val="24"/>
          <w:szCs w:val="24"/>
        </w:rPr>
        <w:t xml:space="preserve"> et al., 1999</w:t>
      </w:r>
      <w:r w:rsidR="00C60505" w:rsidRPr="00F40166">
        <w:rPr>
          <w:rFonts w:asciiTheme="minorHAnsi" w:hAnsiTheme="minorHAnsi"/>
          <w:i/>
          <w:sz w:val="24"/>
          <w:szCs w:val="24"/>
        </w:rPr>
        <w:t>, 2004</w:t>
      </w:r>
      <w:r w:rsidRPr="00F40166">
        <w:rPr>
          <w:rFonts w:asciiTheme="minorHAnsi" w:hAnsiTheme="minorHAnsi"/>
          <w:sz w:val="24"/>
          <w:szCs w:val="24"/>
        </w:rPr>
        <w:t xml:space="preserve">; </w:t>
      </w:r>
      <w:proofErr w:type="spellStart"/>
      <w:r w:rsidRPr="00F40166">
        <w:rPr>
          <w:rFonts w:asciiTheme="minorHAnsi" w:hAnsiTheme="minorHAnsi"/>
          <w:i/>
          <w:sz w:val="24"/>
          <w:szCs w:val="24"/>
        </w:rPr>
        <w:t>Tenzer</w:t>
      </w:r>
      <w:proofErr w:type="spellEnd"/>
      <w:r w:rsidRPr="00F40166">
        <w:rPr>
          <w:rFonts w:asciiTheme="minorHAnsi" w:hAnsiTheme="minorHAnsi"/>
          <w:i/>
          <w:sz w:val="24"/>
          <w:szCs w:val="24"/>
        </w:rPr>
        <w:t xml:space="preserve"> et al., 2009a</w:t>
      </w:r>
      <w:r w:rsidR="00C60505" w:rsidRPr="00F40166">
        <w:rPr>
          <w:rFonts w:asciiTheme="minorHAnsi" w:hAnsiTheme="minorHAnsi"/>
          <w:i/>
          <w:sz w:val="24"/>
          <w:szCs w:val="24"/>
        </w:rPr>
        <w:t>,</w:t>
      </w:r>
      <w:r w:rsidRPr="00F40166">
        <w:rPr>
          <w:rFonts w:asciiTheme="minorHAnsi" w:hAnsiTheme="minorHAnsi"/>
          <w:sz w:val="24"/>
          <w:szCs w:val="24"/>
        </w:rPr>
        <w:t xml:space="preserve"> </w:t>
      </w:r>
      <w:r w:rsidRPr="00F40166">
        <w:rPr>
          <w:rFonts w:asciiTheme="minorHAnsi" w:hAnsiTheme="minorHAnsi"/>
          <w:i/>
          <w:sz w:val="24"/>
          <w:szCs w:val="24"/>
        </w:rPr>
        <w:t>2012</w:t>
      </w:r>
      <w:r w:rsidR="00C60505" w:rsidRPr="00F40166">
        <w:rPr>
          <w:rFonts w:asciiTheme="minorHAnsi" w:hAnsiTheme="minorHAnsi"/>
          <w:i/>
          <w:sz w:val="24"/>
          <w:szCs w:val="24"/>
        </w:rPr>
        <w:t>a</w:t>
      </w:r>
      <w:r w:rsidRPr="00F40166">
        <w:rPr>
          <w:rFonts w:asciiTheme="minorHAnsi" w:hAnsiTheme="minorHAnsi"/>
          <w:sz w:val="24"/>
          <w:szCs w:val="24"/>
        </w:rPr>
        <w:t xml:space="preserve">). Moreover, large portion of the isostatic mass balance is attributed to variable sub-lithosphere mantle density structure, which has significant effect especially on a long-wavelength part of the isostatic gravity </w:t>
      </w:r>
      <w:r w:rsidRPr="00F40166">
        <w:rPr>
          <w:rFonts w:asciiTheme="minorHAnsi" w:hAnsiTheme="minorHAnsi" w:cs="Calibri"/>
          <w:sz w:val="24"/>
          <w:szCs w:val="24"/>
        </w:rPr>
        <w:t xml:space="preserve">spectra and consequently on the respective Moho geometry (cf. </w:t>
      </w:r>
      <w:proofErr w:type="spellStart"/>
      <w:r w:rsidRPr="00F40166">
        <w:rPr>
          <w:rFonts w:asciiTheme="minorHAnsi" w:hAnsiTheme="minorHAnsi" w:cs="Calibri"/>
          <w:i/>
          <w:sz w:val="24"/>
          <w:szCs w:val="24"/>
        </w:rPr>
        <w:t>Sjöberg</w:t>
      </w:r>
      <w:proofErr w:type="spellEnd"/>
      <w:r w:rsidRPr="00F40166">
        <w:rPr>
          <w:rFonts w:asciiTheme="minorHAnsi" w:hAnsiTheme="minorHAnsi" w:cs="Calibri"/>
          <w:i/>
          <w:sz w:val="24"/>
          <w:szCs w:val="24"/>
        </w:rPr>
        <w:t>, 2009</w:t>
      </w:r>
      <w:r w:rsidRPr="00F40166">
        <w:rPr>
          <w:rFonts w:asciiTheme="minorHAnsi" w:hAnsiTheme="minorHAnsi" w:cs="Calibri"/>
          <w:sz w:val="24"/>
          <w:szCs w:val="24"/>
        </w:rPr>
        <w:t xml:space="preserve">). </w:t>
      </w:r>
      <w:r w:rsidRPr="00F40166">
        <w:rPr>
          <w:rFonts w:asciiTheme="minorHAnsi" w:hAnsiTheme="minorHAnsi"/>
          <w:sz w:val="24"/>
          <w:szCs w:val="24"/>
        </w:rPr>
        <w:t xml:space="preserve">The gravitational field generated by all know anomalous density structures should be modeled and subsequently removed from observed gravity </w:t>
      </w:r>
      <w:r w:rsidRPr="00F40166">
        <w:rPr>
          <w:rFonts w:asciiTheme="minorHAnsi" w:hAnsiTheme="minorHAnsi"/>
          <w:sz w:val="24"/>
          <w:szCs w:val="24"/>
        </w:rPr>
        <w:lastRenderedPageBreak/>
        <w:t xml:space="preserve">field in prior of solving the gravimetric inverse problem. </w:t>
      </w:r>
      <w:r w:rsidR="00C60505" w:rsidRPr="00F40166">
        <w:rPr>
          <w:rFonts w:asciiTheme="minorHAnsi" w:hAnsiTheme="minorHAnsi"/>
          <w:sz w:val="24"/>
          <w:szCs w:val="24"/>
          <w:lang w:val="en-AU"/>
        </w:rPr>
        <w:t xml:space="preserve">One example can be given in Greenland and Antarctica where the application of the ice </w:t>
      </w:r>
      <w:r w:rsidR="005040F5">
        <w:rPr>
          <w:rFonts w:asciiTheme="minorHAnsi" w:hAnsiTheme="minorHAnsi"/>
          <w:sz w:val="24"/>
          <w:szCs w:val="24"/>
          <w:lang w:val="en-AU"/>
        </w:rPr>
        <w:t>(</w:t>
      </w:r>
      <w:r w:rsidR="00C60505" w:rsidRPr="00F40166">
        <w:rPr>
          <w:rFonts w:asciiTheme="minorHAnsi" w:hAnsiTheme="minorHAnsi"/>
          <w:sz w:val="24"/>
          <w:szCs w:val="24"/>
          <w:lang w:val="en-AU"/>
        </w:rPr>
        <w:t>density contrast</w:t>
      </w:r>
      <w:r w:rsidR="005040F5">
        <w:rPr>
          <w:rFonts w:asciiTheme="minorHAnsi" w:hAnsiTheme="minorHAnsi"/>
          <w:sz w:val="24"/>
          <w:szCs w:val="24"/>
          <w:lang w:val="en-AU"/>
        </w:rPr>
        <w:t>)</w:t>
      </w:r>
      <w:r w:rsidR="00C60505" w:rsidRPr="00F40166">
        <w:rPr>
          <w:rFonts w:asciiTheme="minorHAnsi" w:hAnsiTheme="minorHAnsi"/>
          <w:sz w:val="24"/>
          <w:szCs w:val="24"/>
          <w:lang w:val="en-AU"/>
        </w:rPr>
        <w:t xml:space="preserve"> stripping correction to gravity data is essential for a realistic interpretation of gravimetric results. Another significant gravitational contribution to be modelled and subsequently subtracted from gravity data is due to large sedimentary basins. </w:t>
      </w:r>
      <w:proofErr w:type="spellStart"/>
      <w:r w:rsidR="00C60505" w:rsidRPr="00F40166">
        <w:rPr>
          <w:rFonts w:asciiTheme="minorHAnsi" w:hAnsiTheme="minorHAnsi"/>
          <w:i/>
          <w:iCs/>
          <w:sz w:val="24"/>
          <w:szCs w:val="24"/>
          <w:bdr w:val="none" w:sz="0" w:space="0" w:color="auto" w:frame="1"/>
          <w:shd w:val="clear" w:color="auto" w:fill="FFFFFF"/>
        </w:rPr>
        <w:t>Braitenberg</w:t>
      </w:r>
      <w:proofErr w:type="spellEnd"/>
      <w:r w:rsidR="00C60505" w:rsidRPr="00F40166">
        <w:rPr>
          <w:rFonts w:asciiTheme="minorHAnsi" w:hAnsiTheme="minorHAnsi"/>
          <w:i/>
          <w:iCs/>
          <w:sz w:val="24"/>
          <w:szCs w:val="24"/>
          <w:bdr w:val="none" w:sz="0" w:space="0" w:color="auto" w:frame="1"/>
          <w:shd w:val="clear" w:color="auto" w:fill="FFFFFF"/>
        </w:rPr>
        <w:t xml:space="preserve"> et al. (</w:t>
      </w:r>
      <w:r w:rsidR="00C60505" w:rsidRPr="00F40166">
        <w:rPr>
          <w:rStyle w:val="pubyear"/>
          <w:rFonts w:asciiTheme="minorHAnsi" w:hAnsiTheme="minorHAnsi"/>
          <w:i/>
          <w:iCs/>
          <w:sz w:val="24"/>
          <w:szCs w:val="24"/>
          <w:bdr w:val="none" w:sz="0" w:space="0" w:color="auto" w:frame="1"/>
          <w:shd w:val="clear" w:color="auto" w:fill="FFFFFF"/>
        </w:rPr>
        <w:t>2006)</w:t>
      </w:r>
      <w:r w:rsidR="00C60505" w:rsidRPr="00F40166">
        <w:rPr>
          <w:rStyle w:val="pubyear"/>
          <w:rFonts w:asciiTheme="minorHAnsi" w:hAnsiTheme="minorHAnsi"/>
          <w:iCs/>
          <w:sz w:val="24"/>
          <w:szCs w:val="24"/>
          <w:bdr w:val="none" w:sz="0" w:space="0" w:color="auto" w:frame="1"/>
          <w:shd w:val="clear" w:color="auto" w:fill="FFFFFF"/>
        </w:rPr>
        <w:t xml:space="preserve"> and </w:t>
      </w:r>
      <w:proofErr w:type="spellStart"/>
      <w:r w:rsidR="00C60505" w:rsidRPr="00F40166">
        <w:rPr>
          <w:rFonts w:asciiTheme="minorHAnsi" w:hAnsiTheme="minorHAnsi"/>
          <w:i/>
          <w:iCs/>
          <w:sz w:val="24"/>
          <w:szCs w:val="24"/>
          <w:shd w:val="clear" w:color="auto" w:fill="FFFFFF"/>
        </w:rPr>
        <w:t>Wienecke</w:t>
      </w:r>
      <w:proofErr w:type="spellEnd"/>
      <w:r w:rsidR="00C60505" w:rsidRPr="00F40166">
        <w:rPr>
          <w:rFonts w:asciiTheme="minorHAnsi" w:hAnsiTheme="minorHAnsi"/>
          <w:i/>
          <w:iCs/>
          <w:sz w:val="24"/>
          <w:szCs w:val="24"/>
          <w:shd w:val="clear" w:color="auto" w:fill="FFFFFF"/>
        </w:rPr>
        <w:t xml:space="preserve"> et al. (2007)</w:t>
      </w:r>
      <w:r w:rsidR="00C60505" w:rsidRPr="00F40166">
        <w:rPr>
          <w:rFonts w:asciiTheme="minorHAnsi" w:hAnsiTheme="minorHAnsi"/>
          <w:iCs/>
          <w:sz w:val="24"/>
          <w:szCs w:val="24"/>
          <w:shd w:val="clear" w:color="auto" w:fill="FFFFFF"/>
        </w:rPr>
        <w:t>,</w:t>
      </w:r>
      <w:r w:rsidR="00C60505" w:rsidRPr="00F40166">
        <w:rPr>
          <w:rFonts w:asciiTheme="minorHAnsi" w:hAnsiTheme="minorHAnsi"/>
          <w:sz w:val="24"/>
          <w:szCs w:val="24"/>
          <w:shd w:val="clear" w:color="auto" w:fill="FFFFFF"/>
        </w:rPr>
        <w:t xml:space="preserve"> for instance, demonstrated that </w:t>
      </w:r>
      <w:r w:rsidR="00C60505" w:rsidRPr="00F40166">
        <w:rPr>
          <w:rFonts w:asciiTheme="minorHAnsi" w:hAnsiTheme="minorHAnsi"/>
          <w:sz w:val="24"/>
          <w:szCs w:val="24"/>
        </w:rPr>
        <w:t xml:space="preserve">the misfit of the isostatic assumption of the </w:t>
      </w:r>
      <w:proofErr w:type="spellStart"/>
      <w:r w:rsidR="00C60505" w:rsidRPr="00F40166">
        <w:rPr>
          <w:rFonts w:asciiTheme="minorHAnsi" w:hAnsiTheme="minorHAnsi"/>
          <w:sz w:val="24"/>
          <w:szCs w:val="24"/>
        </w:rPr>
        <w:t>Moho</w:t>
      </w:r>
      <w:proofErr w:type="spellEnd"/>
      <w:r w:rsidR="00C60505" w:rsidRPr="00F40166">
        <w:rPr>
          <w:rFonts w:asciiTheme="minorHAnsi" w:hAnsiTheme="minorHAnsi"/>
          <w:sz w:val="24"/>
          <w:szCs w:val="24"/>
        </w:rPr>
        <w:t xml:space="preserve"> interface to </w:t>
      </w:r>
      <w:r w:rsidR="001039A9">
        <w:rPr>
          <w:rFonts w:asciiTheme="minorHAnsi" w:hAnsiTheme="minorHAnsi"/>
          <w:sz w:val="24"/>
          <w:szCs w:val="24"/>
        </w:rPr>
        <w:t>a</w:t>
      </w:r>
      <w:r w:rsidR="00C60505" w:rsidRPr="00F40166">
        <w:rPr>
          <w:rFonts w:asciiTheme="minorHAnsi" w:hAnsiTheme="minorHAnsi"/>
          <w:sz w:val="24"/>
          <w:szCs w:val="24"/>
        </w:rPr>
        <w:t xml:space="preserve"> long-wavelength part of the gravity field is explained by large sedimentary basins and rigidity variations of the crustal plate. </w:t>
      </w:r>
    </w:p>
    <w:p w:rsidR="00EC7276" w:rsidRPr="00F40166" w:rsidRDefault="00C60505" w:rsidP="00F40166">
      <w:pPr>
        <w:spacing w:line="360" w:lineRule="auto"/>
        <w:jc w:val="both"/>
        <w:rPr>
          <w:rFonts w:asciiTheme="minorHAnsi" w:hAnsiTheme="minorHAnsi"/>
          <w:color w:val="FF0000"/>
          <w:sz w:val="24"/>
          <w:szCs w:val="24"/>
        </w:rPr>
      </w:pPr>
      <w:r w:rsidRPr="00F40166">
        <w:rPr>
          <w:rFonts w:asciiTheme="minorHAnsi" w:hAnsiTheme="minorHAnsi"/>
          <w:sz w:val="24"/>
          <w:szCs w:val="24"/>
        </w:rPr>
        <w:t xml:space="preserve">In this study, </w:t>
      </w:r>
      <w:r w:rsidR="00EC7276" w:rsidRPr="00F40166">
        <w:rPr>
          <w:rFonts w:asciiTheme="minorHAnsi" w:hAnsiTheme="minorHAnsi"/>
          <w:sz w:val="24"/>
          <w:szCs w:val="24"/>
        </w:rPr>
        <w:t xml:space="preserve">the gravimetric inverse problem for finding the </w:t>
      </w:r>
      <w:proofErr w:type="spellStart"/>
      <w:r w:rsidR="00EC7276" w:rsidRPr="00F40166">
        <w:rPr>
          <w:rFonts w:asciiTheme="minorHAnsi" w:hAnsiTheme="minorHAnsi"/>
          <w:sz w:val="24"/>
          <w:szCs w:val="24"/>
        </w:rPr>
        <w:t>Moho</w:t>
      </w:r>
      <w:proofErr w:type="spellEnd"/>
      <w:r w:rsidR="00EC7276" w:rsidRPr="00F40166">
        <w:rPr>
          <w:rFonts w:asciiTheme="minorHAnsi" w:hAnsiTheme="minorHAnsi"/>
          <w:sz w:val="24"/>
          <w:szCs w:val="24"/>
        </w:rPr>
        <w:t xml:space="preserve"> </w:t>
      </w:r>
      <w:r w:rsidR="004F3C03">
        <w:rPr>
          <w:rFonts w:asciiTheme="minorHAnsi" w:hAnsiTheme="minorHAnsi"/>
          <w:sz w:val="24"/>
          <w:szCs w:val="24"/>
        </w:rPr>
        <w:t xml:space="preserve">depths </w:t>
      </w:r>
      <w:r w:rsidR="00EC7276" w:rsidRPr="00F40166">
        <w:rPr>
          <w:rFonts w:asciiTheme="minorHAnsi" w:hAnsiTheme="minorHAnsi"/>
          <w:sz w:val="24"/>
          <w:szCs w:val="24"/>
        </w:rPr>
        <w:t xml:space="preserve">is formulated </w:t>
      </w:r>
      <w:r w:rsidR="00EE3D3D">
        <w:rPr>
          <w:rFonts w:asciiTheme="minorHAnsi" w:hAnsiTheme="minorHAnsi"/>
          <w:sz w:val="24"/>
          <w:szCs w:val="24"/>
        </w:rPr>
        <w:t xml:space="preserve">for a generalized crustal compensation model. This compensation model assumes that the isostatic mass balance within the crust is attained not only by a variable depth </w:t>
      </w:r>
      <w:r w:rsidR="004F3C03">
        <w:rPr>
          <w:rFonts w:asciiTheme="minorHAnsi" w:hAnsiTheme="minorHAnsi"/>
          <w:sz w:val="24"/>
          <w:szCs w:val="24"/>
        </w:rPr>
        <w:t xml:space="preserve">of compensation (i.e., variable </w:t>
      </w:r>
      <w:proofErr w:type="spellStart"/>
      <w:r w:rsidR="004F3C03">
        <w:rPr>
          <w:rFonts w:asciiTheme="minorHAnsi" w:hAnsiTheme="minorHAnsi"/>
          <w:sz w:val="24"/>
          <w:szCs w:val="24"/>
        </w:rPr>
        <w:t>Moho</w:t>
      </w:r>
      <w:proofErr w:type="spellEnd"/>
      <w:r w:rsidR="004F3C03">
        <w:rPr>
          <w:rFonts w:asciiTheme="minorHAnsi" w:hAnsiTheme="minorHAnsi"/>
          <w:sz w:val="24"/>
          <w:szCs w:val="24"/>
        </w:rPr>
        <w:t xml:space="preserve"> depth), </w:t>
      </w:r>
      <w:r w:rsidR="00EE3D3D">
        <w:rPr>
          <w:rFonts w:asciiTheme="minorHAnsi" w:hAnsiTheme="minorHAnsi"/>
          <w:sz w:val="24"/>
          <w:szCs w:val="24"/>
        </w:rPr>
        <w:t xml:space="preserve">but also </w:t>
      </w:r>
      <w:r w:rsidR="004F3C03">
        <w:rPr>
          <w:rFonts w:asciiTheme="minorHAnsi" w:hAnsiTheme="minorHAnsi"/>
          <w:sz w:val="24"/>
          <w:szCs w:val="24"/>
        </w:rPr>
        <w:t xml:space="preserve">a variable </w:t>
      </w:r>
      <w:r w:rsidR="00EE3D3D">
        <w:rPr>
          <w:rFonts w:asciiTheme="minorHAnsi" w:hAnsiTheme="minorHAnsi"/>
          <w:sz w:val="24"/>
          <w:szCs w:val="24"/>
        </w:rPr>
        <w:t>density of compensation</w:t>
      </w:r>
      <w:r w:rsidR="004F3C03">
        <w:rPr>
          <w:rFonts w:asciiTheme="minorHAnsi" w:hAnsiTheme="minorHAnsi"/>
          <w:sz w:val="24"/>
          <w:szCs w:val="24"/>
        </w:rPr>
        <w:t xml:space="preserve"> (i.e., variable </w:t>
      </w:r>
      <w:proofErr w:type="spellStart"/>
      <w:r w:rsidR="004F3C03">
        <w:rPr>
          <w:rFonts w:asciiTheme="minorHAnsi" w:hAnsiTheme="minorHAnsi"/>
          <w:sz w:val="24"/>
          <w:szCs w:val="24"/>
        </w:rPr>
        <w:t>Moho</w:t>
      </w:r>
      <w:proofErr w:type="spellEnd"/>
      <w:r w:rsidR="004F3C03">
        <w:rPr>
          <w:rFonts w:asciiTheme="minorHAnsi" w:hAnsiTheme="minorHAnsi"/>
          <w:sz w:val="24"/>
          <w:szCs w:val="24"/>
        </w:rPr>
        <w:t xml:space="preserve"> density contrast)</w:t>
      </w:r>
      <w:r w:rsidR="00EE3D3D">
        <w:rPr>
          <w:rFonts w:asciiTheme="minorHAnsi" w:hAnsiTheme="minorHAnsi"/>
          <w:sz w:val="24"/>
          <w:szCs w:val="24"/>
        </w:rPr>
        <w:t xml:space="preserve">. It is further assumed that the </w:t>
      </w:r>
      <w:r w:rsidR="00F3569D">
        <w:rPr>
          <w:rFonts w:asciiTheme="minorHAnsi" w:hAnsiTheme="minorHAnsi"/>
          <w:sz w:val="24"/>
          <w:szCs w:val="24"/>
        </w:rPr>
        <w:t xml:space="preserve">(lateral) </w:t>
      </w:r>
      <w:proofErr w:type="spellStart"/>
      <w:r w:rsidR="00EE3D3D">
        <w:rPr>
          <w:rFonts w:asciiTheme="minorHAnsi" w:hAnsiTheme="minorHAnsi"/>
          <w:sz w:val="24"/>
          <w:szCs w:val="24"/>
        </w:rPr>
        <w:t>Moho</w:t>
      </w:r>
      <w:proofErr w:type="spellEnd"/>
      <w:r w:rsidR="00EE3D3D">
        <w:rPr>
          <w:rFonts w:asciiTheme="minorHAnsi" w:hAnsiTheme="minorHAnsi"/>
          <w:sz w:val="24"/>
          <w:szCs w:val="24"/>
        </w:rPr>
        <w:t xml:space="preserve"> density contrast is known from available models of the crustal and upper mantle structures. </w:t>
      </w:r>
      <w:r w:rsidR="00EC7276" w:rsidRPr="00F40166">
        <w:rPr>
          <w:rFonts w:asciiTheme="minorHAnsi" w:hAnsiTheme="minorHAnsi"/>
          <w:sz w:val="24"/>
          <w:szCs w:val="24"/>
        </w:rPr>
        <w:t xml:space="preserve">The application of the developed numerical approach on </w:t>
      </w:r>
      <w:r w:rsidRPr="00F40166">
        <w:rPr>
          <w:rFonts w:asciiTheme="minorHAnsi" w:hAnsiTheme="minorHAnsi"/>
          <w:sz w:val="24"/>
          <w:szCs w:val="24"/>
        </w:rPr>
        <w:t xml:space="preserve">synthetic or </w:t>
      </w:r>
      <w:r w:rsidR="00EC7276" w:rsidRPr="00F40166">
        <w:rPr>
          <w:rFonts w:asciiTheme="minorHAnsi" w:hAnsiTheme="minorHAnsi"/>
          <w:sz w:val="24"/>
          <w:szCs w:val="24"/>
        </w:rPr>
        <w:t xml:space="preserve">real data is out of the scope of this study. </w:t>
      </w:r>
    </w:p>
    <w:p w:rsidR="00EC7276" w:rsidRPr="00F40166" w:rsidRDefault="00EC7276" w:rsidP="00F40166">
      <w:pPr>
        <w:spacing w:line="360" w:lineRule="auto"/>
        <w:jc w:val="both"/>
        <w:rPr>
          <w:rFonts w:asciiTheme="minorHAnsi" w:hAnsiTheme="minorHAnsi"/>
          <w:sz w:val="24"/>
          <w:szCs w:val="24"/>
        </w:rPr>
      </w:pPr>
    </w:p>
    <w:p w:rsidR="00EC7276" w:rsidRPr="00F40166" w:rsidRDefault="00EC7276" w:rsidP="00AA54A5">
      <w:pPr>
        <w:pStyle w:val="heading10"/>
        <w:numPr>
          <w:ilvl w:val="0"/>
          <w:numId w:val="16"/>
        </w:numPr>
        <w:spacing w:line="360" w:lineRule="auto"/>
        <w:jc w:val="both"/>
        <w:rPr>
          <w:rFonts w:asciiTheme="minorHAnsi" w:hAnsiTheme="minorHAnsi"/>
          <w:sz w:val="24"/>
          <w:szCs w:val="24"/>
        </w:rPr>
      </w:pPr>
      <w:r w:rsidRPr="00F40166">
        <w:rPr>
          <w:rFonts w:asciiTheme="minorHAnsi" w:hAnsiTheme="minorHAnsi"/>
          <w:sz w:val="24"/>
          <w:szCs w:val="24"/>
        </w:rPr>
        <w:t xml:space="preserve">Functional model </w:t>
      </w:r>
    </w:p>
    <w:p w:rsidR="007C1E32" w:rsidRPr="00F40166" w:rsidRDefault="007C1E32" w:rsidP="00F40166">
      <w:pPr>
        <w:spacing w:line="360" w:lineRule="auto"/>
        <w:jc w:val="both"/>
        <w:rPr>
          <w:rFonts w:asciiTheme="minorHAnsi" w:hAnsiTheme="minorHAnsi" w:cs="Calibri"/>
          <w:sz w:val="24"/>
          <w:szCs w:val="24"/>
        </w:rPr>
      </w:pPr>
      <w:r w:rsidRPr="00F40166">
        <w:rPr>
          <w:rFonts w:asciiTheme="minorHAnsi" w:hAnsiTheme="minorHAnsi" w:cs="Calibri"/>
          <w:sz w:val="24"/>
          <w:szCs w:val="24"/>
        </w:rPr>
        <w:t xml:space="preserve">We formulate </w:t>
      </w:r>
      <w:r w:rsidR="00D24624">
        <w:rPr>
          <w:rFonts w:asciiTheme="minorHAnsi" w:hAnsiTheme="minorHAnsi" w:cs="Calibri"/>
          <w:sz w:val="24"/>
          <w:szCs w:val="24"/>
        </w:rPr>
        <w:t>a</w:t>
      </w:r>
      <w:r w:rsidRPr="00F40166">
        <w:rPr>
          <w:rFonts w:asciiTheme="minorHAnsi" w:hAnsiTheme="minorHAnsi" w:cs="Calibri"/>
          <w:sz w:val="24"/>
          <w:szCs w:val="24"/>
        </w:rPr>
        <w:t xml:space="preserve"> functional model </w:t>
      </w:r>
      <w:r w:rsidR="00D24624">
        <w:rPr>
          <w:rFonts w:asciiTheme="minorHAnsi" w:hAnsiTheme="minorHAnsi" w:cs="Calibri"/>
          <w:sz w:val="24"/>
          <w:szCs w:val="24"/>
        </w:rPr>
        <w:t xml:space="preserve">between the (given) </w:t>
      </w:r>
      <w:r w:rsidR="00D24624" w:rsidRPr="00F40166">
        <w:rPr>
          <w:rFonts w:asciiTheme="minorHAnsi" w:hAnsiTheme="minorHAnsi" w:cs="Calibri"/>
          <w:sz w:val="24"/>
          <w:szCs w:val="24"/>
        </w:rPr>
        <w:t>consolidated crust-stripped gravity disturbances</w:t>
      </w:r>
      <w:r w:rsidR="00D24624">
        <w:rPr>
          <w:rFonts w:asciiTheme="minorHAnsi" w:hAnsiTheme="minorHAnsi" w:cs="Calibri"/>
          <w:sz w:val="24"/>
          <w:szCs w:val="24"/>
        </w:rPr>
        <w:t xml:space="preserve"> </w:t>
      </w:r>
      <w:r w:rsidR="00D24624" w:rsidRPr="00D24624">
        <w:rPr>
          <w:rFonts w:asciiTheme="minorHAnsi" w:hAnsiTheme="minorHAnsi"/>
          <w:position w:val="-10"/>
          <w:sz w:val="24"/>
          <w:szCs w:val="24"/>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21.9pt;height:18.3pt" o:ole="" fillcolor="window">
            <v:imagedata r:id="rId9" o:title=""/>
          </v:shape>
          <o:OLEObject Type="Embed" ProgID="Equation.3" ShapeID="_x0000_i1143" DrawAspect="Content" ObjectID="_1447075519" r:id="rId10"/>
        </w:object>
      </w:r>
      <w:r w:rsidR="00D24624">
        <w:rPr>
          <w:rFonts w:asciiTheme="minorHAnsi" w:hAnsiTheme="minorHAnsi"/>
          <w:sz w:val="24"/>
          <w:szCs w:val="24"/>
        </w:rPr>
        <w:t xml:space="preserve"> </w:t>
      </w:r>
      <w:r w:rsidR="00D24624">
        <w:rPr>
          <w:rFonts w:asciiTheme="minorHAnsi" w:hAnsiTheme="minorHAnsi" w:cs="Calibri"/>
          <w:sz w:val="24"/>
          <w:szCs w:val="24"/>
        </w:rPr>
        <w:t xml:space="preserve">and the (unknown) </w:t>
      </w:r>
      <w:proofErr w:type="spellStart"/>
      <w:r w:rsidRPr="00F40166">
        <w:rPr>
          <w:rFonts w:asciiTheme="minorHAnsi" w:hAnsiTheme="minorHAnsi" w:cs="Calibri"/>
          <w:sz w:val="24"/>
          <w:szCs w:val="24"/>
        </w:rPr>
        <w:t>Moho</w:t>
      </w:r>
      <w:proofErr w:type="spellEnd"/>
      <w:r w:rsidRPr="00F40166">
        <w:rPr>
          <w:rFonts w:asciiTheme="minorHAnsi" w:hAnsiTheme="minorHAnsi" w:cs="Calibri"/>
          <w:sz w:val="24"/>
          <w:szCs w:val="24"/>
        </w:rPr>
        <w:t xml:space="preserve"> </w:t>
      </w:r>
      <w:r w:rsidR="00D24624">
        <w:rPr>
          <w:rFonts w:asciiTheme="minorHAnsi" w:hAnsiTheme="minorHAnsi" w:cs="Calibri"/>
          <w:sz w:val="24"/>
          <w:szCs w:val="24"/>
        </w:rPr>
        <w:t>depths</w:t>
      </w:r>
      <w:r w:rsidRPr="00F40166">
        <w:rPr>
          <w:rFonts w:asciiTheme="minorHAnsi" w:hAnsiTheme="minorHAnsi" w:cs="Calibri"/>
          <w:sz w:val="24"/>
          <w:szCs w:val="24"/>
        </w:rPr>
        <w:t xml:space="preserve"> </w:t>
      </w:r>
      <w:r w:rsidR="006644EF" w:rsidRPr="00D24624">
        <w:rPr>
          <w:rFonts w:asciiTheme="minorHAnsi" w:hAnsiTheme="minorHAnsi"/>
          <w:b/>
          <w:position w:val="-4"/>
          <w:sz w:val="24"/>
          <w:szCs w:val="24"/>
        </w:rPr>
        <w:object w:dxaOrig="260" w:dyaOrig="260">
          <v:shape id="_x0000_i1144" type="#_x0000_t75" style="width:13.15pt;height:12.75pt" o:ole="" fillcolor="window">
            <v:imagedata r:id="rId11" o:title=""/>
          </v:shape>
          <o:OLEObject Type="Embed" ProgID="Equation.3" ShapeID="_x0000_i1144" DrawAspect="Content" ObjectID="_1447075520" r:id="rId12"/>
        </w:object>
      </w:r>
      <w:r w:rsidR="00D24624" w:rsidRPr="00F40166">
        <w:rPr>
          <w:rFonts w:asciiTheme="minorHAnsi" w:hAnsiTheme="minorHAnsi" w:cs="Calibri"/>
          <w:sz w:val="24"/>
          <w:szCs w:val="24"/>
        </w:rPr>
        <w:t xml:space="preserve"> </w:t>
      </w:r>
      <w:r w:rsidRPr="00F40166">
        <w:rPr>
          <w:rFonts w:asciiTheme="minorHAnsi" w:hAnsiTheme="minorHAnsi" w:cs="Calibri"/>
          <w:sz w:val="24"/>
          <w:szCs w:val="24"/>
        </w:rPr>
        <w:t xml:space="preserve">(by means of Newton’s volumetric integral) in the following form </w:t>
      </w:r>
    </w:p>
    <w:p w:rsidR="00EC7276" w:rsidRPr="00F40166" w:rsidRDefault="005040F5" w:rsidP="00F40166">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00F57585" w:rsidRPr="00F40166">
        <w:rPr>
          <w:rFonts w:asciiTheme="minorHAnsi" w:hAnsiTheme="minorHAnsi"/>
          <w:position w:val="-30"/>
          <w:sz w:val="24"/>
          <w:szCs w:val="24"/>
        </w:rPr>
        <w:object w:dxaOrig="6020" w:dyaOrig="720">
          <v:shape id="_x0000_i1025" type="#_x0000_t75" style="width:301.15pt;height:36.2pt" o:ole="" fillcolor="window">
            <v:imagedata r:id="rId13" o:title=""/>
          </v:shape>
          <o:OLEObject Type="Embed" ProgID="Equation.3" ShapeID="_x0000_i1025" DrawAspect="Content" ObjectID="_1447075521" r:id="rId14"/>
        </w:object>
      </w:r>
      <w:r w:rsidR="00EC7276" w:rsidRPr="00F40166">
        <w:rPr>
          <w:rFonts w:asciiTheme="minorHAnsi" w:hAnsiTheme="minorHAnsi"/>
          <w:sz w:val="24"/>
          <w:szCs w:val="24"/>
        </w:rPr>
        <w:t xml:space="preserve">,  </w:t>
      </w:r>
      <w:r>
        <w:rPr>
          <w:rFonts w:asciiTheme="minorHAnsi" w:hAnsiTheme="minorHAnsi"/>
          <w:sz w:val="24"/>
          <w:szCs w:val="24"/>
        </w:rPr>
        <w:t xml:space="preserve"> </w:t>
      </w:r>
      <w:r w:rsidR="00EC7276" w:rsidRPr="00F40166">
        <w:rPr>
          <w:rFonts w:asciiTheme="minorHAnsi" w:hAnsiTheme="minorHAnsi"/>
          <w:sz w:val="24"/>
          <w:szCs w:val="24"/>
        </w:rPr>
        <w:t xml:space="preserve">                    (1)</w:t>
      </w:r>
    </w:p>
    <w:p w:rsidR="000F1030" w:rsidRDefault="00EC7276"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where </w:t>
      </w:r>
      <w:r w:rsidRPr="00F40166">
        <w:rPr>
          <w:rFonts w:asciiTheme="minorHAnsi" w:hAnsiTheme="minorHAnsi"/>
          <w:position w:val="-6"/>
          <w:sz w:val="24"/>
          <w:szCs w:val="24"/>
        </w:rPr>
        <w:object w:dxaOrig="1660" w:dyaOrig="320">
          <v:shape id="_x0000_i1026" type="#_x0000_t75" style="width:83.55pt;height:15.9pt" o:ole="" fillcolor="window">
            <v:imagedata r:id="rId15" o:title=""/>
          </v:shape>
          <o:OLEObject Type="Embed" ProgID="Equation.3" ShapeID="_x0000_i1026" DrawAspect="Content" ObjectID="_1447075522" r:id="rId16"/>
        </w:object>
      </w:r>
      <w:r w:rsidRPr="00F40166">
        <w:rPr>
          <w:rFonts w:asciiTheme="minorHAnsi" w:hAnsiTheme="minorHAnsi"/>
          <w:sz w:val="24"/>
          <w:szCs w:val="24"/>
        </w:rPr>
        <w:t xml:space="preserve"> </w:t>
      </w:r>
      <w:r w:rsidRPr="00F40166">
        <w:rPr>
          <w:rFonts w:asciiTheme="minorHAnsi" w:hAnsiTheme="minorHAnsi"/>
          <w:color w:val="000000"/>
          <w:sz w:val="24"/>
          <w:szCs w:val="24"/>
        </w:rPr>
        <w:t>m</w:t>
      </w:r>
      <w:r w:rsidRPr="00F40166">
        <w:rPr>
          <w:rFonts w:asciiTheme="minorHAnsi" w:hAnsiTheme="minorHAnsi"/>
          <w:color w:val="000000"/>
          <w:sz w:val="24"/>
          <w:szCs w:val="24"/>
          <w:vertAlign w:val="superscript"/>
        </w:rPr>
        <w:t>3</w:t>
      </w:r>
      <w:r w:rsidRPr="00F40166">
        <w:rPr>
          <w:rFonts w:asciiTheme="minorHAnsi" w:hAnsiTheme="minorHAnsi"/>
          <w:color w:val="000000"/>
          <w:sz w:val="24"/>
          <w:szCs w:val="24"/>
        </w:rPr>
        <w:t>kg</w:t>
      </w:r>
      <w:r w:rsidRPr="00F40166">
        <w:rPr>
          <w:rFonts w:asciiTheme="minorHAnsi" w:hAnsiTheme="minorHAnsi"/>
          <w:color w:val="000000"/>
          <w:sz w:val="24"/>
          <w:szCs w:val="24"/>
          <w:vertAlign w:val="superscript"/>
        </w:rPr>
        <w:t>-1</w:t>
      </w:r>
      <w:r w:rsidRPr="00F40166">
        <w:rPr>
          <w:rFonts w:asciiTheme="minorHAnsi" w:hAnsiTheme="minorHAnsi"/>
          <w:color w:val="000000"/>
          <w:sz w:val="24"/>
          <w:szCs w:val="24"/>
        </w:rPr>
        <w:t>s</w:t>
      </w:r>
      <w:r w:rsidRPr="00F40166">
        <w:rPr>
          <w:rFonts w:asciiTheme="minorHAnsi" w:hAnsiTheme="minorHAnsi"/>
          <w:color w:val="000000"/>
          <w:sz w:val="24"/>
          <w:szCs w:val="24"/>
          <w:vertAlign w:val="superscript"/>
        </w:rPr>
        <w:t>-2</w:t>
      </w:r>
      <w:r w:rsidRPr="00F40166">
        <w:rPr>
          <w:rFonts w:asciiTheme="minorHAnsi" w:hAnsiTheme="minorHAnsi"/>
          <w:sz w:val="24"/>
          <w:szCs w:val="24"/>
        </w:rPr>
        <w:t xml:space="preserve"> is Newton’s gravitational constant; </w:t>
      </w:r>
      <w:r w:rsidRPr="00F40166">
        <w:rPr>
          <w:rFonts w:asciiTheme="minorHAnsi" w:hAnsiTheme="minorHAnsi"/>
          <w:position w:val="-6"/>
          <w:sz w:val="24"/>
          <w:szCs w:val="24"/>
        </w:rPr>
        <w:object w:dxaOrig="1460" w:dyaOrig="320">
          <v:shape id="_x0000_i1027" type="#_x0000_t75" style="width:72.8pt;height:15.5pt" o:ole="" fillcolor="window">
            <v:imagedata r:id="rId17" o:title=""/>
          </v:shape>
          <o:OLEObject Type="Embed" ProgID="Equation.3" ShapeID="_x0000_i1027" DrawAspect="Content" ObjectID="_1447075523" r:id="rId18"/>
        </w:object>
      </w:r>
      <w:r w:rsidRPr="00F40166">
        <w:rPr>
          <w:rFonts w:asciiTheme="minorHAnsi" w:hAnsiTheme="minorHAnsi"/>
          <w:sz w:val="24"/>
          <w:szCs w:val="24"/>
        </w:rPr>
        <w:t xml:space="preserve"> m is the Earth</w:t>
      </w:r>
      <w:r w:rsidR="007C1E32" w:rsidRPr="00F40166">
        <w:rPr>
          <w:rFonts w:asciiTheme="minorHAnsi" w:hAnsiTheme="minorHAnsi"/>
          <w:sz w:val="24"/>
          <w:szCs w:val="24"/>
        </w:rPr>
        <w:t>’s</w:t>
      </w:r>
      <w:r w:rsidRPr="00F40166">
        <w:rPr>
          <w:rFonts w:asciiTheme="minorHAnsi" w:hAnsiTheme="minorHAnsi"/>
          <w:sz w:val="24"/>
          <w:szCs w:val="24"/>
        </w:rPr>
        <w:t xml:space="preserve"> mean radius;  </w:t>
      </w:r>
      <w:r w:rsidRPr="00F40166">
        <w:rPr>
          <w:rFonts w:asciiTheme="minorHAnsi" w:hAnsiTheme="minorHAnsi"/>
          <w:position w:val="-10"/>
          <w:sz w:val="24"/>
          <w:szCs w:val="24"/>
        </w:rPr>
        <w:object w:dxaOrig="560" w:dyaOrig="360">
          <v:shape id="_x0000_i1028" type="#_x0000_t75" style="width:28.25pt;height:17.9pt" o:ole="" fillcolor="window">
            <v:imagedata r:id="rId19" o:title=""/>
          </v:shape>
          <o:OLEObject Type="Embed" ProgID="Equation.3" ShapeID="_x0000_i1028" DrawAspect="Content" ObjectID="_1447075524" r:id="rId20"/>
        </w:object>
      </w:r>
      <w:r w:rsidRPr="00F40166">
        <w:rPr>
          <w:rFonts w:asciiTheme="minorHAnsi" w:hAnsiTheme="minorHAnsi"/>
          <w:sz w:val="24"/>
          <w:szCs w:val="24"/>
        </w:rPr>
        <w:t xml:space="preserve"> is the </w:t>
      </w:r>
      <w:r w:rsidR="0001794E" w:rsidRPr="00F40166">
        <w:rPr>
          <w:rFonts w:asciiTheme="minorHAnsi" w:hAnsiTheme="minorHAnsi"/>
          <w:sz w:val="24"/>
          <w:szCs w:val="24"/>
        </w:rPr>
        <w:t>(</w:t>
      </w:r>
      <w:r w:rsidRPr="00F40166">
        <w:rPr>
          <w:rFonts w:asciiTheme="minorHAnsi" w:hAnsiTheme="minorHAnsi"/>
          <w:sz w:val="24"/>
          <w:szCs w:val="24"/>
        </w:rPr>
        <w:t>laterally varying</w:t>
      </w:r>
      <w:r w:rsidR="0001794E" w:rsidRPr="00F40166">
        <w:rPr>
          <w:rFonts w:asciiTheme="minorHAnsi" w:hAnsiTheme="minorHAnsi"/>
          <w:sz w:val="24"/>
          <w:szCs w:val="24"/>
        </w:rPr>
        <w:t>)</w:t>
      </w:r>
      <w:r w:rsidRPr="00F40166">
        <w:rPr>
          <w:rFonts w:asciiTheme="minorHAnsi" w:hAnsiTheme="minorHAnsi"/>
          <w:sz w:val="24"/>
          <w:szCs w:val="24"/>
        </w:rPr>
        <w:t xml:space="preserve"> </w:t>
      </w:r>
      <w:r w:rsidR="005040F5">
        <w:rPr>
          <w:rFonts w:asciiTheme="minorHAnsi" w:hAnsiTheme="minorHAnsi"/>
          <w:sz w:val="24"/>
          <w:szCs w:val="24"/>
        </w:rPr>
        <w:t>Moho</w:t>
      </w:r>
      <w:r w:rsidRPr="00F40166">
        <w:rPr>
          <w:rFonts w:asciiTheme="minorHAnsi" w:hAnsiTheme="minorHAnsi"/>
          <w:sz w:val="24"/>
          <w:szCs w:val="24"/>
        </w:rPr>
        <w:t xml:space="preserve"> density contrast (in </w:t>
      </w:r>
      <w:r w:rsidRPr="00F40166">
        <w:rPr>
          <w:rFonts w:asciiTheme="minorHAnsi" w:hAnsiTheme="minorHAnsi"/>
          <w:color w:val="000000"/>
          <w:sz w:val="24"/>
          <w:szCs w:val="24"/>
        </w:rPr>
        <w:t>kg</w:t>
      </w:r>
      <w:r w:rsidRPr="00F40166">
        <w:rPr>
          <w:rFonts w:asciiTheme="minorHAnsi" w:hAnsiTheme="minorHAnsi"/>
          <w:color w:val="000000"/>
          <w:sz w:val="24"/>
          <w:szCs w:val="24"/>
          <w:vertAlign w:val="superscript"/>
        </w:rPr>
        <w:t xml:space="preserve"> </w:t>
      </w:r>
      <w:r w:rsidRPr="00F40166">
        <w:rPr>
          <w:rFonts w:asciiTheme="minorHAnsi" w:hAnsiTheme="minorHAnsi"/>
          <w:color w:val="000000"/>
          <w:sz w:val="24"/>
          <w:szCs w:val="24"/>
        </w:rPr>
        <w:t>m</w:t>
      </w:r>
      <w:r w:rsidRPr="00F40166">
        <w:rPr>
          <w:rFonts w:asciiTheme="minorHAnsi" w:hAnsiTheme="minorHAnsi"/>
          <w:color w:val="000000"/>
          <w:sz w:val="24"/>
          <w:szCs w:val="24"/>
          <w:vertAlign w:val="superscript"/>
        </w:rPr>
        <w:t>-3</w:t>
      </w:r>
      <w:r w:rsidRPr="00F40166">
        <w:rPr>
          <w:rFonts w:asciiTheme="minorHAnsi" w:hAnsiTheme="minorHAnsi"/>
          <w:sz w:val="24"/>
          <w:szCs w:val="24"/>
        </w:rPr>
        <w:t xml:space="preserve">); </w:t>
      </w:r>
      <w:r w:rsidRPr="00F40166">
        <w:rPr>
          <w:rFonts w:asciiTheme="minorHAnsi" w:hAnsiTheme="minorHAnsi"/>
          <w:position w:val="-10"/>
          <w:sz w:val="24"/>
          <w:szCs w:val="24"/>
        </w:rPr>
        <w:object w:dxaOrig="200" w:dyaOrig="320">
          <v:shape id="_x0000_i1029" type="#_x0000_t75" style="width:10.35pt;height:15.9pt" o:ole="" fillcolor="window">
            <v:imagedata r:id="rId21" o:title=""/>
          </v:shape>
          <o:OLEObject Type="Embed" ProgID="Equation.3" ShapeID="_x0000_i1029" DrawAspect="Content" ObjectID="_1447075525" r:id="rId22"/>
        </w:object>
      </w:r>
      <w:r w:rsidRPr="00F40166">
        <w:rPr>
          <w:rFonts w:asciiTheme="minorHAnsi" w:hAnsiTheme="minorHAnsi"/>
          <w:sz w:val="24"/>
          <w:szCs w:val="24"/>
        </w:rPr>
        <w:t xml:space="preserve"> is the Euclidean spatial distance of two points </w:t>
      </w:r>
      <w:r w:rsidRPr="00F40166">
        <w:rPr>
          <w:rFonts w:asciiTheme="minorHAnsi" w:hAnsiTheme="minorHAnsi"/>
          <w:position w:val="-10"/>
          <w:sz w:val="24"/>
          <w:szCs w:val="24"/>
        </w:rPr>
        <w:object w:dxaOrig="660" w:dyaOrig="340">
          <v:shape id="_x0000_i1030" type="#_x0000_t75" style="width:32.6pt;height:16.7pt" o:ole="" fillcolor="window">
            <v:imagedata r:id="rId23" o:title=""/>
          </v:shape>
          <o:OLEObject Type="Embed" ProgID="Equation.3" ShapeID="_x0000_i1030" DrawAspect="Content" ObjectID="_1447075526" r:id="rId24"/>
        </w:object>
      </w:r>
      <w:r w:rsidRPr="00F40166">
        <w:rPr>
          <w:rFonts w:asciiTheme="minorHAnsi" w:hAnsiTheme="minorHAnsi"/>
          <w:sz w:val="24"/>
          <w:szCs w:val="24"/>
        </w:rPr>
        <w:t xml:space="preserve">and </w:t>
      </w:r>
      <w:r w:rsidRPr="00F40166">
        <w:rPr>
          <w:rFonts w:asciiTheme="minorHAnsi" w:hAnsiTheme="minorHAnsi"/>
          <w:position w:val="-10"/>
          <w:sz w:val="24"/>
          <w:szCs w:val="24"/>
        </w:rPr>
        <w:object w:dxaOrig="700" w:dyaOrig="340">
          <v:shape id="_x0000_i1031" type="#_x0000_t75" style="width:34.6pt;height:16.7pt" o:ole="" fillcolor="window">
            <v:imagedata r:id="rId25" o:title=""/>
          </v:shape>
          <o:OLEObject Type="Embed" ProgID="Equation.3" ShapeID="_x0000_i1031" DrawAspect="Content" ObjectID="_1447075527" r:id="rId26"/>
        </w:object>
      </w:r>
      <w:r w:rsidRPr="00F40166">
        <w:rPr>
          <w:rFonts w:asciiTheme="minorHAnsi" w:hAnsiTheme="minorHAnsi"/>
          <w:sz w:val="24"/>
          <w:szCs w:val="24"/>
        </w:rPr>
        <w:t xml:space="preserve">; </w:t>
      </w:r>
      <w:r w:rsidRPr="00F40166">
        <w:rPr>
          <w:rFonts w:asciiTheme="minorHAnsi" w:hAnsiTheme="minorHAnsi"/>
          <w:position w:val="-10"/>
          <w:sz w:val="24"/>
          <w:szCs w:val="24"/>
        </w:rPr>
        <w:object w:dxaOrig="240" w:dyaOrig="260">
          <v:shape id="_x0000_i1032" type="#_x0000_t75" style="width:12.35pt;height:13.15pt" o:ole="" fillcolor="window">
            <v:imagedata r:id="rId27" o:title=""/>
          </v:shape>
          <o:OLEObject Type="Embed" ProgID="Equation.3" ShapeID="_x0000_i1032" DrawAspect="Content" ObjectID="_1447075528" r:id="rId28"/>
        </w:object>
      </w:r>
      <w:r w:rsidRPr="00F40166">
        <w:rPr>
          <w:rFonts w:asciiTheme="minorHAnsi" w:hAnsiTheme="minorHAnsi"/>
          <w:sz w:val="24"/>
          <w:szCs w:val="24"/>
        </w:rPr>
        <w:t xml:space="preserve"> is the respective spherical distance; and </w:t>
      </w:r>
      <w:r w:rsidRPr="00F40166">
        <w:rPr>
          <w:rFonts w:asciiTheme="minorHAnsi" w:hAnsiTheme="minorHAnsi"/>
          <w:position w:val="-10"/>
          <w:sz w:val="24"/>
          <w:szCs w:val="24"/>
        </w:rPr>
        <w:object w:dxaOrig="1920" w:dyaOrig="320">
          <v:shape id="_x0000_i1033" type="#_x0000_t75" style="width:95.85pt;height:15.9pt" o:ole="">
            <v:imagedata r:id="rId29" o:title=""/>
          </v:shape>
          <o:OLEObject Type="Embed" ProgID="Equation.3" ShapeID="_x0000_i1033" DrawAspect="Content" ObjectID="_1447075529" r:id="rId30"/>
        </w:object>
      </w:r>
      <w:r w:rsidRPr="00F40166">
        <w:rPr>
          <w:rFonts w:asciiTheme="minorHAnsi" w:hAnsiTheme="minorHAnsi"/>
          <w:position w:val="-36"/>
          <w:sz w:val="24"/>
          <w:szCs w:val="24"/>
        </w:rPr>
        <w:t xml:space="preserve"> </w:t>
      </w:r>
      <w:r w:rsidRPr="00F40166">
        <w:rPr>
          <w:rFonts w:asciiTheme="minorHAnsi" w:hAnsiTheme="minorHAnsi"/>
          <w:sz w:val="24"/>
          <w:szCs w:val="24"/>
        </w:rPr>
        <w:t>is the infinitesimal surface element on the unit sphere. The 3-D position is defined in the spherical coordinate</w:t>
      </w:r>
      <w:r w:rsidR="00F3569D">
        <w:rPr>
          <w:rFonts w:asciiTheme="minorHAnsi" w:hAnsiTheme="minorHAnsi"/>
          <w:sz w:val="24"/>
          <w:szCs w:val="24"/>
        </w:rPr>
        <w:t xml:space="preserve"> </w:t>
      </w:r>
      <w:proofErr w:type="gramStart"/>
      <w:r w:rsidRPr="00F40166">
        <w:rPr>
          <w:rFonts w:asciiTheme="minorHAnsi" w:hAnsiTheme="minorHAnsi"/>
          <w:sz w:val="24"/>
          <w:szCs w:val="24"/>
        </w:rPr>
        <w:t>s</w:t>
      </w:r>
      <w:r w:rsidR="00F3569D">
        <w:rPr>
          <w:rFonts w:asciiTheme="minorHAnsi" w:hAnsiTheme="minorHAnsi"/>
          <w:sz w:val="24"/>
          <w:szCs w:val="24"/>
        </w:rPr>
        <w:t>ystem</w:t>
      </w:r>
      <w:r w:rsidRPr="00F40166">
        <w:rPr>
          <w:rFonts w:asciiTheme="minorHAnsi" w:hAnsiTheme="minorHAnsi"/>
          <w:sz w:val="24"/>
          <w:szCs w:val="24"/>
        </w:rPr>
        <w:t xml:space="preserve"> </w:t>
      </w:r>
      <w:proofErr w:type="gramEnd"/>
      <w:r w:rsidRPr="00F40166">
        <w:rPr>
          <w:rFonts w:asciiTheme="minorHAnsi" w:hAnsiTheme="minorHAnsi"/>
          <w:position w:val="-10"/>
          <w:sz w:val="24"/>
          <w:szCs w:val="24"/>
        </w:rPr>
        <w:object w:dxaOrig="600" w:dyaOrig="340">
          <v:shape id="_x0000_i1034" type="#_x0000_t75" style="width:30.25pt;height:16.7pt" o:ole="" fillcolor="window">
            <v:imagedata r:id="rId31" o:title=""/>
          </v:shape>
          <o:OLEObject Type="Embed" ProgID="Equation.3" ShapeID="_x0000_i1034" DrawAspect="Content" ObjectID="_1447075530" r:id="rId32"/>
        </w:object>
      </w:r>
      <w:r w:rsidRPr="00F40166">
        <w:rPr>
          <w:rFonts w:asciiTheme="minorHAnsi" w:hAnsiTheme="minorHAnsi"/>
          <w:sz w:val="24"/>
          <w:szCs w:val="24"/>
        </w:rPr>
        <w:t xml:space="preserve">; where </w:t>
      </w:r>
      <w:r w:rsidRPr="00F40166">
        <w:rPr>
          <w:rFonts w:asciiTheme="minorHAnsi" w:hAnsiTheme="minorHAnsi"/>
          <w:position w:val="-4"/>
          <w:sz w:val="24"/>
          <w:szCs w:val="24"/>
        </w:rPr>
        <w:object w:dxaOrig="180" w:dyaOrig="200">
          <v:shape id="_x0000_i1035" type="#_x0000_t75" style="width:8.75pt;height:9.95pt" o:ole="">
            <v:imagedata r:id="rId33" o:title=""/>
          </v:shape>
          <o:OLEObject Type="Embed" ProgID="Equation.3" ShapeID="_x0000_i1035" DrawAspect="Content" ObjectID="_1447075531" r:id="rId34"/>
        </w:object>
      </w:r>
      <w:r w:rsidRPr="00F40166">
        <w:rPr>
          <w:rFonts w:asciiTheme="minorHAnsi" w:hAnsiTheme="minorHAnsi"/>
          <w:sz w:val="24"/>
          <w:szCs w:val="24"/>
        </w:rPr>
        <w:t xml:space="preserve"> is the spherical radius, and </w:t>
      </w:r>
      <w:r w:rsidRPr="00F40166">
        <w:rPr>
          <w:rFonts w:asciiTheme="minorHAnsi" w:hAnsiTheme="minorHAnsi"/>
          <w:position w:val="-10"/>
          <w:sz w:val="24"/>
          <w:szCs w:val="24"/>
        </w:rPr>
        <w:object w:dxaOrig="1020" w:dyaOrig="340">
          <v:shape id="_x0000_i1036" type="#_x0000_t75" style="width:49.35pt;height:16.7pt" o:ole="">
            <v:imagedata r:id="rId35" o:title=""/>
          </v:shape>
          <o:OLEObject Type="Embed" ProgID="Equation.3" ShapeID="_x0000_i1036" DrawAspect="Content" ObjectID="_1447075532" r:id="rId36"/>
        </w:object>
      </w:r>
      <w:r w:rsidRPr="00F40166">
        <w:rPr>
          <w:rFonts w:asciiTheme="minorHAnsi" w:hAnsiTheme="minorHAnsi"/>
          <w:sz w:val="24"/>
          <w:szCs w:val="24"/>
        </w:rPr>
        <w:t xml:space="preserve"> denotes the spherical direction with the spherical latitude </w:t>
      </w:r>
      <w:r w:rsidRPr="00F40166">
        <w:rPr>
          <w:rFonts w:asciiTheme="minorHAnsi" w:hAnsiTheme="minorHAnsi"/>
          <w:position w:val="-10"/>
          <w:sz w:val="24"/>
          <w:szCs w:val="24"/>
        </w:rPr>
        <w:object w:dxaOrig="200" w:dyaOrig="320">
          <v:shape id="_x0000_i1037" type="#_x0000_t75" style="width:9.95pt;height:16.3pt" o:ole="">
            <v:imagedata r:id="rId37" o:title=""/>
          </v:shape>
          <o:OLEObject Type="Embed" ProgID="Equation.3" ShapeID="_x0000_i1037" DrawAspect="Content" ObjectID="_1447075533" r:id="rId38"/>
        </w:object>
      </w:r>
      <w:r w:rsidRPr="00F40166">
        <w:rPr>
          <w:rFonts w:asciiTheme="minorHAnsi" w:hAnsiTheme="minorHAnsi"/>
          <w:sz w:val="24"/>
          <w:szCs w:val="24"/>
        </w:rPr>
        <w:t xml:space="preserve"> and longitude </w:t>
      </w:r>
      <w:r w:rsidRPr="00F40166">
        <w:rPr>
          <w:rFonts w:asciiTheme="minorHAnsi" w:hAnsiTheme="minorHAnsi"/>
          <w:position w:val="-6"/>
          <w:sz w:val="24"/>
          <w:szCs w:val="24"/>
        </w:rPr>
        <w:object w:dxaOrig="220" w:dyaOrig="279">
          <v:shape id="_x0000_i1038" type="#_x0000_t75" style="width:9.95pt;height:14.3pt" o:ole="">
            <v:imagedata r:id="rId39" o:title=""/>
          </v:shape>
          <o:OLEObject Type="Embed" ProgID="Equation.3" ShapeID="_x0000_i1038" DrawAspect="Content" ObjectID="_1447075534" r:id="rId40"/>
        </w:object>
      </w:r>
      <w:r w:rsidRPr="00F40166">
        <w:rPr>
          <w:rFonts w:asciiTheme="minorHAnsi" w:hAnsiTheme="minorHAnsi"/>
          <w:sz w:val="24"/>
          <w:szCs w:val="24"/>
        </w:rPr>
        <w:t xml:space="preserve">. The full spatial angle is denoted </w:t>
      </w:r>
      <w:proofErr w:type="gramStart"/>
      <w:r w:rsidRPr="00F40166">
        <w:rPr>
          <w:rFonts w:asciiTheme="minorHAnsi" w:hAnsiTheme="minorHAnsi"/>
          <w:sz w:val="24"/>
          <w:szCs w:val="24"/>
        </w:rPr>
        <w:t xml:space="preserve">as </w:t>
      </w:r>
      <w:proofErr w:type="gramEnd"/>
      <w:r w:rsidRPr="00F40166">
        <w:rPr>
          <w:rFonts w:asciiTheme="minorHAnsi" w:hAnsiTheme="minorHAnsi"/>
          <w:position w:val="-10"/>
          <w:sz w:val="24"/>
          <w:szCs w:val="24"/>
        </w:rPr>
        <w:object w:dxaOrig="4860" w:dyaOrig="340">
          <v:shape id="_x0000_i1039" type="#_x0000_t75" style="width:232.7pt;height:16.7pt" o:ole="">
            <v:imagedata r:id="rId41" o:title=""/>
          </v:shape>
          <o:OLEObject Type="Embed" ProgID="Equation.3" ShapeID="_x0000_i1039" DrawAspect="Content" ObjectID="_1447075535" r:id="rId42"/>
        </w:object>
      </w:r>
      <w:r w:rsidRPr="00F40166">
        <w:rPr>
          <w:rFonts w:asciiTheme="minorHAnsi" w:hAnsiTheme="minorHAnsi"/>
          <w:sz w:val="24"/>
          <w:szCs w:val="24"/>
        </w:rPr>
        <w:t xml:space="preserve">. </w:t>
      </w:r>
      <w:r w:rsidR="00DC7A2C" w:rsidRPr="00F40166">
        <w:rPr>
          <w:rFonts w:asciiTheme="minorHAnsi" w:hAnsiTheme="minorHAnsi" w:cs="Calibri"/>
          <w:sz w:val="24"/>
          <w:szCs w:val="24"/>
        </w:rPr>
        <w:t>The unknown parameter in Eq. (1) is the</w:t>
      </w:r>
      <w:r w:rsidR="00850C1B" w:rsidRPr="00F40166">
        <w:rPr>
          <w:rFonts w:asciiTheme="minorHAnsi" w:hAnsiTheme="minorHAnsi" w:cs="Calibri"/>
          <w:sz w:val="24"/>
          <w:szCs w:val="24"/>
        </w:rPr>
        <w:t xml:space="preserve"> </w:t>
      </w:r>
      <w:proofErr w:type="spellStart"/>
      <w:r w:rsidR="00850C1B" w:rsidRPr="00F40166">
        <w:rPr>
          <w:rFonts w:asciiTheme="minorHAnsi" w:hAnsiTheme="minorHAnsi" w:cs="Calibri"/>
          <w:sz w:val="24"/>
          <w:szCs w:val="24"/>
        </w:rPr>
        <w:t>Moho</w:t>
      </w:r>
      <w:proofErr w:type="spellEnd"/>
      <w:r w:rsidR="00850C1B" w:rsidRPr="00F40166">
        <w:rPr>
          <w:rFonts w:asciiTheme="minorHAnsi" w:hAnsiTheme="minorHAnsi" w:cs="Calibri"/>
          <w:sz w:val="24"/>
          <w:szCs w:val="24"/>
        </w:rPr>
        <w:t xml:space="preserve"> </w:t>
      </w:r>
      <w:proofErr w:type="gramStart"/>
      <w:r w:rsidR="00850C1B" w:rsidRPr="00F40166">
        <w:rPr>
          <w:rFonts w:asciiTheme="minorHAnsi" w:hAnsiTheme="minorHAnsi" w:cs="Calibri"/>
          <w:sz w:val="24"/>
          <w:szCs w:val="24"/>
        </w:rPr>
        <w:t xml:space="preserve">depth </w:t>
      </w:r>
      <w:proofErr w:type="gramEnd"/>
      <w:r w:rsidR="00850C1B" w:rsidRPr="00F40166">
        <w:rPr>
          <w:rFonts w:asciiTheme="minorHAnsi" w:hAnsiTheme="minorHAnsi" w:cs="Calibri"/>
          <w:position w:val="-4"/>
          <w:sz w:val="24"/>
          <w:szCs w:val="24"/>
        </w:rPr>
        <w:object w:dxaOrig="279" w:dyaOrig="240">
          <v:shape id="_x0000_i1040" type="#_x0000_t75" style="width:13.9pt;height:11.95pt" o:ole="" fillcolor="window">
            <v:imagedata r:id="rId43" o:title=""/>
          </v:shape>
          <o:OLEObject Type="Embed" ProgID="Equation.3" ShapeID="_x0000_i1040" DrawAspect="Content" ObjectID="_1447075536" r:id="rId44"/>
        </w:object>
      </w:r>
      <w:r w:rsidR="00DC7A2C" w:rsidRPr="00F40166">
        <w:rPr>
          <w:rFonts w:asciiTheme="minorHAnsi" w:hAnsiTheme="minorHAnsi" w:cs="Calibri"/>
          <w:sz w:val="24"/>
          <w:szCs w:val="24"/>
        </w:rPr>
        <w:t xml:space="preserve">, while it is assumed that the </w:t>
      </w:r>
      <w:r w:rsidR="00850C1B" w:rsidRPr="00F40166">
        <w:rPr>
          <w:rFonts w:asciiTheme="minorHAnsi" w:hAnsiTheme="minorHAnsi" w:cs="Calibri"/>
          <w:sz w:val="24"/>
          <w:szCs w:val="24"/>
        </w:rPr>
        <w:t xml:space="preserve">laterally varying </w:t>
      </w:r>
      <w:proofErr w:type="spellStart"/>
      <w:r w:rsidR="00850C1B" w:rsidRPr="00F40166">
        <w:rPr>
          <w:rFonts w:asciiTheme="minorHAnsi" w:hAnsiTheme="minorHAnsi" w:cs="Calibri"/>
          <w:sz w:val="24"/>
          <w:szCs w:val="24"/>
        </w:rPr>
        <w:t>Moho</w:t>
      </w:r>
      <w:proofErr w:type="spellEnd"/>
      <w:r w:rsidR="00850C1B" w:rsidRPr="00F40166">
        <w:rPr>
          <w:rFonts w:asciiTheme="minorHAnsi" w:hAnsiTheme="minorHAnsi" w:cs="Calibri"/>
          <w:sz w:val="24"/>
          <w:szCs w:val="24"/>
        </w:rPr>
        <w:t xml:space="preserve"> density contrast </w:t>
      </w:r>
      <w:r w:rsidR="00850C1B" w:rsidRPr="00F40166">
        <w:rPr>
          <w:rFonts w:asciiTheme="minorHAnsi" w:hAnsiTheme="minorHAnsi" w:cs="Calibri"/>
          <w:position w:val="-10"/>
          <w:sz w:val="24"/>
          <w:szCs w:val="24"/>
        </w:rPr>
        <w:object w:dxaOrig="560" w:dyaOrig="360">
          <v:shape id="_x0000_i1041" type="#_x0000_t75" style="width:27.85pt;height:17.9pt" o:ole="" fillcolor="window">
            <v:imagedata r:id="rId45" o:title=""/>
          </v:shape>
          <o:OLEObject Type="Embed" ProgID="Equation.3" ShapeID="_x0000_i1041" DrawAspect="Content" ObjectID="_1447075537" r:id="rId46"/>
        </w:object>
      </w:r>
      <w:r w:rsidR="00850C1B" w:rsidRPr="00F40166">
        <w:rPr>
          <w:rFonts w:asciiTheme="minorHAnsi" w:hAnsiTheme="minorHAnsi" w:cs="Calibri"/>
          <w:sz w:val="24"/>
          <w:szCs w:val="24"/>
        </w:rPr>
        <w:t xml:space="preserve"> is</w:t>
      </w:r>
      <w:r w:rsidR="00DC7A2C" w:rsidRPr="00F40166">
        <w:rPr>
          <w:rFonts w:asciiTheme="minorHAnsi" w:hAnsiTheme="minorHAnsi" w:cs="Calibri"/>
          <w:sz w:val="24"/>
          <w:szCs w:val="24"/>
        </w:rPr>
        <w:t xml:space="preserve"> </w:t>
      </w:r>
      <w:r w:rsidR="00850C1B" w:rsidRPr="00F40166">
        <w:rPr>
          <w:rFonts w:asciiTheme="minorHAnsi" w:hAnsiTheme="minorHAnsi" w:cs="Calibri"/>
          <w:sz w:val="24"/>
          <w:szCs w:val="24"/>
        </w:rPr>
        <w:t xml:space="preserve">a </w:t>
      </w:r>
      <w:r w:rsidR="00DC7A2C" w:rsidRPr="00F40166">
        <w:rPr>
          <w:rFonts w:asciiTheme="minorHAnsi" w:hAnsiTheme="minorHAnsi" w:cs="Calibri"/>
          <w:sz w:val="24"/>
          <w:szCs w:val="24"/>
        </w:rPr>
        <w:t xml:space="preserve">priori known (for instance, from results of seismic surveys). The consolidated crust-stripped gravity disturbances </w:t>
      </w:r>
      <w:r w:rsidR="00DC7A2C" w:rsidRPr="00F40166">
        <w:rPr>
          <w:rFonts w:asciiTheme="minorHAnsi" w:hAnsiTheme="minorHAnsi" w:cs="Calibri"/>
          <w:position w:val="-10"/>
          <w:sz w:val="24"/>
          <w:szCs w:val="24"/>
        </w:rPr>
        <w:object w:dxaOrig="460" w:dyaOrig="360">
          <v:shape id="_x0000_i1042" type="#_x0000_t75" style="width:23.05pt;height:17.9pt" o:ole="" fillcolor="window">
            <v:imagedata r:id="rId47" o:title=""/>
          </v:shape>
          <o:OLEObject Type="Embed" ProgID="Equation.3" ShapeID="_x0000_i1042" DrawAspect="Content" ObjectID="_1447075538" r:id="rId48"/>
        </w:object>
      </w:r>
      <w:r w:rsidR="00DC7A2C" w:rsidRPr="00F40166">
        <w:rPr>
          <w:rFonts w:asciiTheme="minorHAnsi" w:hAnsiTheme="minorHAnsi" w:cs="Calibri"/>
          <w:sz w:val="24"/>
          <w:szCs w:val="24"/>
        </w:rPr>
        <w:t xml:space="preserve"> on the left-hand side of Eq. (1) are obtained from the gravity disturbances </w:t>
      </w:r>
      <w:r w:rsidR="00DC7A2C" w:rsidRPr="00F40166">
        <w:rPr>
          <w:rFonts w:asciiTheme="minorHAnsi" w:hAnsiTheme="minorHAnsi" w:cs="Calibri"/>
          <w:position w:val="-10"/>
          <w:sz w:val="24"/>
          <w:szCs w:val="24"/>
        </w:rPr>
        <w:object w:dxaOrig="320" w:dyaOrig="320">
          <v:shape id="_x0000_i1043" type="#_x0000_t75" style="width:15.9pt;height:15.9pt" o:ole="" fillcolor="window">
            <v:imagedata r:id="rId49" o:title=""/>
          </v:shape>
          <o:OLEObject Type="Embed" ProgID="Equation.3" ShapeID="_x0000_i1043" DrawAspect="Content" ObjectID="_1447075539" r:id="rId50"/>
        </w:object>
      </w:r>
      <w:r w:rsidR="00DC7A2C" w:rsidRPr="00F40166">
        <w:rPr>
          <w:rFonts w:asciiTheme="minorHAnsi" w:hAnsiTheme="minorHAnsi" w:cs="Calibri"/>
          <w:sz w:val="24"/>
          <w:szCs w:val="24"/>
        </w:rPr>
        <w:t xml:space="preserve"> after applying the topographic and stripping gravity corrections of major known anomalous crust</w:t>
      </w:r>
      <w:r w:rsidR="00F3569D">
        <w:rPr>
          <w:rFonts w:asciiTheme="minorHAnsi" w:hAnsiTheme="minorHAnsi" w:cs="Calibri"/>
          <w:sz w:val="24"/>
          <w:szCs w:val="24"/>
        </w:rPr>
        <w:t>al</w:t>
      </w:r>
      <w:r w:rsidR="00DC7A2C" w:rsidRPr="00F40166">
        <w:rPr>
          <w:rFonts w:asciiTheme="minorHAnsi" w:hAnsiTheme="minorHAnsi" w:cs="Calibri"/>
          <w:sz w:val="24"/>
          <w:szCs w:val="24"/>
        </w:rPr>
        <w:t xml:space="preserve"> density structures. </w:t>
      </w:r>
      <w:r w:rsidR="000F1030">
        <w:rPr>
          <w:rFonts w:asciiTheme="minorHAnsi" w:hAnsiTheme="minorHAnsi"/>
          <w:sz w:val="24"/>
          <w:szCs w:val="24"/>
        </w:rPr>
        <w:t>T</w:t>
      </w:r>
      <w:r w:rsidR="000F1030" w:rsidRPr="00F40166">
        <w:rPr>
          <w:rFonts w:asciiTheme="minorHAnsi" w:hAnsiTheme="minorHAnsi"/>
          <w:sz w:val="24"/>
          <w:szCs w:val="24"/>
        </w:rPr>
        <w:t xml:space="preserve">he </w:t>
      </w:r>
      <w:r w:rsidR="000F1030">
        <w:rPr>
          <w:rFonts w:asciiTheme="minorHAnsi" w:hAnsiTheme="minorHAnsi"/>
          <w:sz w:val="24"/>
          <w:szCs w:val="24"/>
        </w:rPr>
        <w:t xml:space="preserve">reasons of facilitating </w:t>
      </w:r>
      <w:r w:rsidR="000F1030" w:rsidRPr="00F40166">
        <w:rPr>
          <w:rFonts w:asciiTheme="minorHAnsi" w:hAnsiTheme="minorHAnsi"/>
          <w:sz w:val="24"/>
          <w:szCs w:val="24"/>
        </w:rPr>
        <w:t xml:space="preserve">gravity disturbances instead of more commonly used gravity anomalies </w:t>
      </w:r>
      <w:r w:rsidR="000F1030">
        <w:rPr>
          <w:rFonts w:asciiTheme="minorHAnsi" w:hAnsiTheme="minorHAnsi"/>
          <w:sz w:val="24"/>
          <w:szCs w:val="24"/>
        </w:rPr>
        <w:t>were d</w:t>
      </w:r>
      <w:r w:rsidR="000F1030" w:rsidRPr="00F40166">
        <w:rPr>
          <w:rFonts w:asciiTheme="minorHAnsi" w:hAnsiTheme="minorHAnsi"/>
          <w:sz w:val="24"/>
          <w:szCs w:val="24"/>
        </w:rPr>
        <w:t xml:space="preserve">iscussed in detail by </w:t>
      </w:r>
      <w:proofErr w:type="spellStart"/>
      <w:r w:rsidR="000F1030" w:rsidRPr="00F40166">
        <w:rPr>
          <w:rFonts w:asciiTheme="minorHAnsi" w:hAnsiTheme="minorHAnsi"/>
          <w:i/>
          <w:sz w:val="24"/>
          <w:szCs w:val="24"/>
        </w:rPr>
        <w:t>Vajda</w:t>
      </w:r>
      <w:proofErr w:type="spellEnd"/>
      <w:r w:rsidR="000F1030" w:rsidRPr="00F40166">
        <w:rPr>
          <w:rFonts w:asciiTheme="minorHAnsi" w:hAnsiTheme="minorHAnsi"/>
          <w:i/>
          <w:sz w:val="24"/>
          <w:szCs w:val="24"/>
        </w:rPr>
        <w:t xml:space="preserve"> et al. (2007)</w:t>
      </w:r>
      <w:r w:rsidR="000F1030" w:rsidRPr="00F40166">
        <w:rPr>
          <w:rFonts w:asciiTheme="minorHAnsi" w:hAnsiTheme="minorHAnsi"/>
          <w:sz w:val="24"/>
          <w:szCs w:val="24"/>
        </w:rPr>
        <w:t>.</w:t>
      </w:r>
      <w:r w:rsidR="000F1030">
        <w:rPr>
          <w:rFonts w:asciiTheme="minorHAnsi" w:hAnsiTheme="minorHAnsi"/>
          <w:sz w:val="24"/>
          <w:szCs w:val="24"/>
        </w:rPr>
        <w:t xml:space="preserve"> </w:t>
      </w:r>
    </w:p>
    <w:p w:rsidR="00DC7A2C" w:rsidRPr="00627CB0" w:rsidRDefault="007E656C"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The numerical procedures applied in the gravimetric forward modeling of these gravity corrections </w:t>
      </w:r>
      <w:r w:rsidR="00BF213D">
        <w:rPr>
          <w:rFonts w:asciiTheme="minorHAnsi" w:hAnsiTheme="minorHAnsi"/>
          <w:sz w:val="24"/>
          <w:szCs w:val="24"/>
        </w:rPr>
        <w:t>were given</w:t>
      </w:r>
      <w:r w:rsidR="00CA4BBE">
        <w:rPr>
          <w:rFonts w:asciiTheme="minorHAnsi" w:hAnsiTheme="minorHAnsi"/>
          <w:sz w:val="24"/>
          <w:szCs w:val="24"/>
        </w:rPr>
        <w:t xml:space="preserve"> in </w:t>
      </w:r>
      <w:proofErr w:type="spellStart"/>
      <w:r w:rsidRPr="00F40166">
        <w:rPr>
          <w:rFonts w:asciiTheme="minorHAnsi" w:hAnsiTheme="minorHAnsi"/>
          <w:i/>
          <w:sz w:val="24"/>
          <w:szCs w:val="24"/>
        </w:rPr>
        <w:t>Tenzer</w:t>
      </w:r>
      <w:proofErr w:type="spellEnd"/>
      <w:r w:rsidRPr="00F40166">
        <w:rPr>
          <w:rFonts w:asciiTheme="minorHAnsi" w:hAnsiTheme="minorHAnsi"/>
          <w:i/>
          <w:sz w:val="24"/>
          <w:szCs w:val="24"/>
        </w:rPr>
        <w:t xml:space="preserve"> et al. (2008; 2009a; 2010a;</w:t>
      </w:r>
      <w:r w:rsidRPr="00F40166">
        <w:rPr>
          <w:rFonts w:asciiTheme="minorHAnsi" w:hAnsiTheme="minorHAnsi"/>
          <w:bCs/>
          <w:i/>
          <w:sz w:val="24"/>
          <w:szCs w:val="24"/>
        </w:rPr>
        <w:t xml:space="preserve"> 2010b;</w:t>
      </w:r>
      <w:r w:rsidRPr="00F40166">
        <w:rPr>
          <w:rFonts w:asciiTheme="minorHAnsi" w:hAnsiTheme="minorHAnsi"/>
          <w:i/>
          <w:sz w:val="24"/>
          <w:szCs w:val="24"/>
        </w:rPr>
        <w:t xml:space="preserve"> 2011a)</w:t>
      </w:r>
      <w:r w:rsidRPr="00F40166">
        <w:rPr>
          <w:rFonts w:asciiTheme="minorHAnsi" w:hAnsiTheme="minorHAnsi"/>
          <w:sz w:val="24"/>
          <w:szCs w:val="24"/>
        </w:rPr>
        <w:t xml:space="preserve">. </w:t>
      </w:r>
      <w:r w:rsidR="00DC7A2C" w:rsidRPr="00F40166">
        <w:rPr>
          <w:rFonts w:asciiTheme="minorHAnsi" w:hAnsiTheme="minorHAnsi" w:cs="Calibri"/>
          <w:sz w:val="24"/>
          <w:szCs w:val="24"/>
        </w:rPr>
        <w:t xml:space="preserve">The global results of the topographic and crust components stripping gravity corrections and the step-wise consolidated crust-stripped gravity data were presented and discussed in </w:t>
      </w:r>
      <w:proofErr w:type="spellStart"/>
      <w:r w:rsidR="00DC7A2C" w:rsidRPr="00F40166">
        <w:rPr>
          <w:rFonts w:asciiTheme="minorHAnsi" w:hAnsiTheme="minorHAnsi" w:cs="Calibri"/>
          <w:i/>
          <w:sz w:val="24"/>
          <w:szCs w:val="24"/>
        </w:rPr>
        <w:t>Tenzer</w:t>
      </w:r>
      <w:proofErr w:type="spellEnd"/>
      <w:r w:rsidR="00DC7A2C" w:rsidRPr="00F40166">
        <w:rPr>
          <w:rFonts w:asciiTheme="minorHAnsi" w:hAnsiTheme="minorHAnsi" w:cs="Calibri"/>
          <w:i/>
          <w:sz w:val="24"/>
          <w:szCs w:val="24"/>
        </w:rPr>
        <w:t xml:space="preserve"> et al. (2009b, </w:t>
      </w:r>
      <w:r w:rsidR="00DC7A2C" w:rsidRPr="00F40166">
        <w:rPr>
          <w:rFonts w:asciiTheme="minorHAnsi" w:hAnsiTheme="minorHAnsi"/>
          <w:i/>
          <w:sz w:val="24"/>
          <w:szCs w:val="24"/>
        </w:rPr>
        <w:t>2012</w:t>
      </w:r>
      <w:r w:rsidR="00627CB0">
        <w:rPr>
          <w:rFonts w:asciiTheme="minorHAnsi" w:hAnsiTheme="minorHAnsi"/>
          <w:i/>
          <w:sz w:val="24"/>
          <w:szCs w:val="24"/>
        </w:rPr>
        <w:t>b</w:t>
      </w:r>
      <w:r w:rsidR="00DC7A2C" w:rsidRPr="00F40166">
        <w:rPr>
          <w:rFonts w:asciiTheme="minorHAnsi" w:hAnsiTheme="minorHAnsi" w:cs="Calibri"/>
          <w:i/>
          <w:sz w:val="24"/>
          <w:szCs w:val="24"/>
        </w:rPr>
        <w:t>).</w:t>
      </w:r>
      <w:r w:rsidR="00627CB0" w:rsidRPr="00F40166">
        <w:rPr>
          <w:rFonts w:asciiTheme="minorHAnsi" w:hAnsiTheme="minorHAnsi"/>
          <w:sz w:val="24"/>
          <w:szCs w:val="24"/>
        </w:rPr>
        <w:t xml:space="preserve"> </w:t>
      </w:r>
      <w:proofErr w:type="spellStart"/>
      <w:r w:rsidR="00627CB0" w:rsidRPr="00F40166">
        <w:rPr>
          <w:rFonts w:asciiTheme="minorHAnsi" w:hAnsiTheme="minorHAnsi"/>
          <w:i/>
          <w:sz w:val="24"/>
          <w:szCs w:val="24"/>
        </w:rPr>
        <w:t>Tenzer</w:t>
      </w:r>
      <w:proofErr w:type="spellEnd"/>
      <w:r w:rsidR="00627CB0" w:rsidRPr="00F40166">
        <w:rPr>
          <w:rFonts w:asciiTheme="minorHAnsi" w:hAnsiTheme="minorHAnsi"/>
          <w:i/>
          <w:sz w:val="24"/>
          <w:szCs w:val="24"/>
        </w:rPr>
        <w:t xml:space="preserve"> et al. (2011b) </w:t>
      </w:r>
      <w:r w:rsidR="00627CB0" w:rsidRPr="00F40166">
        <w:rPr>
          <w:rFonts w:asciiTheme="minorHAnsi" w:hAnsiTheme="minorHAnsi"/>
          <w:sz w:val="24"/>
          <w:szCs w:val="24"/>
        </w:rPr>
        <w:t xml:space="preserve">demonstrated that the consolidated crust-stripped gravity disturbances are significantly correlated with the </w:t>
      </w:r>
      <w:proofErr w:type="spellStart"/>
      <w:r w:rsidR="00627CB0" w:rsidRPr="00F40166">
        <w:rPr>
          <w:rFonts w:asciiTheme="minorHAnsi" w:hAnsiTheme="minorHAnsi"/>
          <w:sz w:val="24"/>
          <w:szCs w:val="24"/>
        </w:rPr>
        <w:t>Moho</w:t>
      </w:r>
      <w:proofErr w:type="spellEnd"/>
      <w:r w:rsidR="00627CB0" w:rsidRPr="00F40166">
        <w:rPr>
          <w:rFonts w:asciiTheme="minorHAnsi" w:hAnsiTheme="minorHAnsi"/>
          <w:sz w:val="24"/>
          <w:szCs w:val="24"/>
        </w:rPr>
        <w:t xml:space="preserve"> geometry; the </w:t>
      </w:r>
      <w:r w:rsidR="00BF213D">
        <w:rPr>
          <w:rFonts w:asciiTheme="minorHAnsi" w:hAnsiTheme="minorHAnsi"/>
          <w:sz w:val="24"/>
          <w:szCs w:val="24"/>
        </w:rPr>
        <w:t xml:space="preserve">correlation </w:t>
      </w:r>
      <w:r w:rsidR="00627CB0" w:rsidRPr="00F40166">
        <w:rPr>
          <w:rFonts w:asciiTheme="minorHAnsi" w:hAnsiTheme="minorHAnsi"/>
          <w:sz w:val="24"/>
          <w:szCs w:val="24"/>
        </w:rPr>
        <w:t>coefficient between these two quantities is 0.9</w:t>
      </w:r>
      <w:r w:rsidR="00BF213D">
        <w:rPr>
          <w:rFonts w:asciiTheme="minorHAnsi" w:hAnsiTheme="minorHAnsi"/>
          <w:sz w:val="24"/>
          <w:szCs w:val="24"/>
        </w:rPr>
        <w:t>6</w:t>
      </w:r>
      <w:r w:rsidR="00DC7A2C" w:rsidRPr="00F40166">
        <w:rPr>
          <w:rFonts w:asciiTheme="minorHAnsi" w:hAnsiTheme="minorHAnsi" w:cs="Calibri"/>
          <w:sz w:val="24"/>
          <w:szCs w:val="24"/>
        </w:rPr>
        <w:t xml:space="preserve">; see also </w:t>
      </w:r>
      <w:proofErr w:type="spellStart"/>
      <w:r w:rsidR="00DC7A2C" w:rsidRPr="00F40166">
        <w:rPr>
          <w:rFonts w:asciiTheme="minorHAnsi" w:hAnsiTheme="minorHAnsi" w:cs="Calibri"/>
          <w:i/>
          <w:sz w:val="24"/>
          <w:szCs w:val="24"/>
        </w:rPr>
        <w:t>Tenzer</w:t>
      </w:r>
      <w:proofErr w:type="spellEnd"/>
      <w:r w:rsidR="00DC7A2C" w:rsidRPr="00F40166">
        <w:rPr>
          <w:rFonts w:asciiTheme="minorHAnsi" w:hAnsiTheme="minorHAnsi" w:cs="Calibri"/>
          <w:i/>
          <w:sz w:val="24"/>
          <w:szCs w:val="24"/>
        </w:rPr>
        <w:t xml:space="preserve"> et al. (2009b)</w:t>
      </w:r>
      <w:r w:rsidR="00DC7A2C" w:rsidRPr="00F40166">
        <w:rPr>
          <w:rFonts w:asciiTheme="minorHAnsi" w:hAnsiTheme="minorHAnsi" w:cs="Calibri"/>
          <w:sz w:val="24"/>
          <w:szCs w:val="24"/>
        </w:rPr>
        <w:t xml:space="preserve">. </w:t>
      </w:r>
      <w:r w:rsidRPr="00F40166">
        <w:rPr>
          <w:rFonts w:asciiTheme="minorHAnsi" w:hAnsiTheme="minorHAnsi"/>
          <w:sz w:val="24"/>
          <w:szCs w:val="24"/>
        </w:rPr>
        <w:t>The GRS-80 (</w:t>
      </w:r>
      <w:r w:rsidRPr="00F40166">
        <w:rPr>
          <w:rFonts w:asciiTheme="minorHAnsi" w:hAnsiTheme="minorHAnsi"/>
          <w:i/>
          <w:sz w:val="24"/>
          <w:szCs w:val="24"/>
        </w:rPr>
        <w:t>Moritz, 1990</w:t>
      </w:r>
      <w:r w:rsidRPr="00F40166">
        <w:rPr>
          <w:rFonts w:asciiTheme="minorHAnsi" w:hAnsiTheme="minorHAnsi"/>
          <w:sz w:val="24"/>
          <w:szCs w:val="24"/>
        </w:rPr>
        <w:t xml:space="preserve">) normal gravity field is typically considered </w:t>
      </w:r>
      <w:r>
        <w:rPr>
          <w:rFonts w:asciiTheme="minorHAnsi" w:hAnsiTheme="minorHAnsi"/>
          <w:sz w:val="24"/>
          <w:szCs w:val="24"/>
        </w:rPr>
        <w:t>in computing the gravity disturbances</w:t>
      </w:r>
      <w:r w:rsidRPr="00F40166">
        <w:rPr>
          <w:rFonts w:asciiTheme="minorHAnsi" w:hAnsiTheme="minorHAnsi"/>
          <w:sz w:val="24"/>
          <w:szCs w:val="24"/>
        </w:rPr>
        <w:t>. Alternatively, more complex Earth</w:t>
      </w:r>
      <w:r>
        <w:rPr>
          <w:rFonts w:asciiTheme="minorHAnsi" w:hAnsiTheme="minorHAnsi"/>
          <w:sz w:val="24"/>
          <w:szCs w:val="24"/>
        </w:rPr>
        <w:t>’s</w:t>
      </w:r>
      <w:r w:rsidRPr="00F40166">
        <w:rPr>
          <w:rFonts w:asciiTheme="minorHAnsi" w:hAnsiTheme="minorHAnsi"/>
          <w:sz w:val="24"/>
          <w:szCs w:val="24"/>
        </w:rPr>
        <w:t xml:space="preserve"> model can be adopted, such as the Preliminary Reference Earth Model (PREM; </w:t>
      </w:r>
      <w:proofErr w:type="spellStart"/>
      <w:r w:rsidRPr="00F40166">
        <w:rPr>
          <w:rFonts w:asciiTheme="minorHAnsi" w:hAnsiTheme="minorHAnsi"/>
          <w:i/>
          <w:sz w:val="24"/>
          <w:szCs w:val="24"/>
        </w:rPr>
        <w:t>Dziewonski</w:t>
      </w:r>
      <w:proofErr w:type="spellEnd"/>
      <w:r w:rsidRPr="00F40166">
        <w:rPr>
          <w:rFonts w:asciiTheme="minorHAnsi" w:hAnsiTheme="minorHAnsi"/>
          <w:i/>
          <w:sz w:val="24"/>
          <w:szCs w:val="24"/>
        </w:rPr>
        <w:t xml:space="preserve"> and Anderson, 1981</w:t>
      </w:r>
      <w:r w:rsidRPr="00F40166">
        <w:rPr>
          <w:rFonts w:asciiTheme="minorHAnsi" w:hAnsiTheme="minorHAnsi"/>
          <w:sz w:val="24"/>
          <w:szCs w:val="24"/>
        </w:rPr>
        <w:t>).</w:t>
      </w:r>
      <w:r w:rsidR="000F1030">
        <w:rPr>
          <w:rFonts w:asciiTheme="minorHAnsi" w:hAnsiTheme="minorHAnsi"/>
          <w:sz w:val="24"/>
          <w:szCs w:val="24"/>
        </w:rPr>
        <w:t xml:space="preserve"> </w:t>
      </w:r>
    </w:p>
    <w:p w:rsidR="005040F5" w:rsidRPr="00AB6E25" w:rsidRDefault="005040F5" w:rsidP="005040F5">
      <w:pPr>
        <w:spacing w:line="360" w:lineRule="auto"/>
        <w:jc w:val="both"/>
        <w:rPr>
          <w:rFonts w:cs="Calibri"/>
          <w:sz w:val="24"/>
          <w:szCs w:val="24"/>
        </w:rPr>
      </w:pPr>
      <w:r>
        <w:rPr>
          <w:rFonts w:cs="Calibri"/>
          <w:sz w:val="24"/>
          <w:szCs w:val="24"/>
        </w:rPr>
        <w:t xml:space="preserve">Introducing the </w:t>
      </w:r>
      <w:r w:rsidRPr="00AB6E25">
        <w:rPr>
          <w:rFonts w:cs="Calibri"/>
          <w:sz w:val="24"/>
          <w:szCs w:val="24"/>
        </w:rPr>
        <w:t xml:space="preserve">radial integral kernel function </w:t>
      </w:r>
      <w:r w:rsidRPr="00AB6E25">
        <w:rPr>
          <w:rFonts w:cs="Calibri"/>
          <w:position w:val="-4"/>
          <w:sz w:val="24"/>
          <w:szCs w:val="24"/>
        </w:rPr>
        <w:object w:dxaOrig="260" w:dyaOrig="260">
          <v:shape id="_x0000_i1044" type="#_x0000_t75" style="width:13.15pt;height:13.15pt" o:ole="" fillcolor="window">
            <v:imagedata r:id="rId51" o:title=""/>
          </v:shape>
          <o:OLEObject Type="Embed" ProgID="Equation.3" ShapeID="_x0000_i1044" DrawAspect="Content" ObjectID="_1447075540" r:id="rId52"/>
        </w:object>
      </w:r>
      <w:r>
        <w:rPr>
          <w:rFonts w:cs="Calibri"/>
          <w:sz w:val="24"/>
          <w:szCs w:val="24"/>
        </w:rPr>
        <w:t xml:space="preserve"> as  </w:t>
      </w:r>
    </w:p>
    <w:p w:rsidR="005040F5" w:rsidRPr="00AB6E25" w:rsidRDefault="005040F5" w:rsidP="005040F5">
      <w:pPr>
        <w:spacing w:line="360" w:lineRule="auto"/>
        <w:jc w:val="both"/>
        <w:rPr>
          <w:rFonts w:cs="Calibri"/>
          <w:sz w:val="24"/>
          <w:szCs w:val="24"/>
        </w:rPr>
      </w:pPr>
      <w:r w:rsidRPr="00AB6E25">
        <w:rPr>
          <w:rFonts w:cs="Calibri"/>
          <w:sz w:val="24"/>
          <w:szCs w:val="24"/>
        </w:rPr>
        <w:t xml:space="preserve">                                       </w:t>
      </w:r>
      <w:r w:rsidR="00214E30" w:rsidRPr="00AB6E25">
        <w:rPr>
          <w:rFonts w:cs="Calibri"/>
          <w:position w:val="-30"/>
          <w:sz w:val="24"/>
          <w:szCs w:val="24"/>
        </w:rPr>
        <w:object w:dxaOrig="4020" w:dyaOrig="720">
          <v:shape id="_x0000_i1045" type="#_x0000_t75" style="width:201.3pt;height:36.2pt" o:ole="" fillcolor="window">
            <v:imagedata r:id="rId53" o:title=""/>
          </v:shape>
          <o:OLEObject Type="Embed" ProgID="Equation.3" ShapeID="_x0000_i1045" DrawAspect="Content" ObjectID="_1447075541" r:id="rId54"/>
        </w:object>
      </w:r>
      <w:r w:rsidR="00627CB0">
        <w:rPr>
          <w:rFonts w:cs="Calibri"/>
          <w:sz w:val="24"/>
          <w:szCs w:val="24"/>
        </w:rPr>
        <w:t>,</w:t>
      </w:r>
      <w:r w:rsidRPr="00AB6E25">
        <w:rPr>
          <w:rFonts w:cs="Calibri"/>
          <w:sz w:val="24"/>
          <w:szCs w:val="24"/>
        </w:rPr>
        <w:t xml:space="preserve">               </w:t>
      </w:r>
      <w:r>
        <w:rPr>
          <w:rFonts w:cs="Calibri"/>
          <w:sz w:val="24"/>
          <w:szCs w:val="24"/>
        </w:rPr>
        <w:t xml:space="preserve">      </w:t>
      </w:r>
      <w:r w:rsidRPr="00AB6E25">
        <w:rPr>
          <w:rFonts w:cs="Calibri"/>
          <w:sz w:val="24"/>
          <w:szCs w:val="24"/>
        </w:rPr>
        <w:t>(2)</w:t>
      </w:r>
    </w:p>
    <w:p w:rsidR="005040F5" w:rsidRDefault="005040F5" w:rsidP="005040F5">
      <w:pPr>
        <w:spacing w:line="360" w:lineRule="auto"/>
        <w:jc w:val="both"/>
        <w:rPr>
          <w:rFonts w:cs="Calibri"/>
          <w:sz w:val="24"/>
          <w:szCs w:val="24"/>
        </w:rPr>
      </w:pPr>
      <w:r>
        <w:rPr>
          <w:rFonts w:cs="Calibri"/>
          <w:sz w:val="24"/>
          <w:szCs w:val="24"/>
        </w:rPr>
        <w:t>Eq. (</w:t>
      </w:r>
      <w:r w:rsidR="00627CB0">
        <w:rPr>
          <w:rFonts w:cs="Calibri"/>
          <w:sz w:val="24"/>
          <w:szCs w:val="24"/>
        </w:rPr>
        <w:t>1</w:t>
      </w:r>
      <w:r>
        <w:rPr>
          <w:rFonts w:cs="Calibri"/>
          <w:sz w:val="24"/>
          <w:szCs w:val="24"/>
        </w:rPr>
        <w:t>) b</w:t>
      </w:r>
      <w:r w:rsidR="00627CB0">
        <w:rPr>
          <w:rFonts w:cs="Calibri"/>
          <w:sz w:val="24"/>
          <w:szCs w:val="24"/>
        </w:rPr>
        <w:t xml:space="preserve">ecomes </w:t>
      </w:r>
      <w:r>
        <w:rPr>
          <w:rFonts w:cs="Calibri"/>
          <w:sz w:val="24"/>
          <w:szCs w:val="24"/>
        </w:rPr>
        <w:t xml:space="preserve"> </w:t>
      </w:r>
    </w:p>
    <w:p w:rsidR="00627CB0" w:rsidRPr="00AB6E25" w:rsidRDefault="00627CB0" w:rsidP="005040F5">
      <w:pPr>
        <w:spacing w:line="360" w:lineRule="auto"/>
        <w:jc w:val="both"/>
        <w:rPr>
          <w:rFonts w:cs="Calibri"/>
          <w:sz w:val="24"/>
          <w:szCs w:val="24"/>
        </w:rPr>
      </w:pPr>
      <w:r>
        <w:rPr>
          <w:rFonts w:asciiTheme="minorHAnsi" w:hAnsiTheme="minorHAnsi"/>
          <w:sz w:val="24"/>
          <w:szCs w:val="24"/>
        </w:rPr>
        <w:lastRenderedPageBreak/>
        <w:t xml:space="preserve">                                       </w:t>
      </w:r>
      <w:r w:rsidR="00214E30" w:rsidRPr="00F40166">
        <w:rPr>
          <w:rFonts w:asciiTheme="minorHAnsi" w:hAnsiTheme="minorHAnsi"/>
          <w:position w:val="-30"/>
          <w:sz w:val="24"/>
          <w:szCs w:val="24"/>
        </w:rPr>
        <w:object w:dxaOrig="4140" w:dyaOrig="580">
          <v:shape id="_x0000_i1046" type="#_x0000_t75" style="width:207.25pt;height:29.45pt" o:ole="" fillcolor="window">
            <v:imagedata r:id="rId55" o:title=""/>
          </v:shape>
          <o:OLEObject Type="Embed" ProgID="Equation.3" ShapeID="_x0000_i1046" DrawAspect="Content" ObjectID="_1447075542" r:id="rId56"/>
        </w:object>
      </w:r>
      <w:r>
        <w:rPr>
          <w:rFonts w:asciiTheme="minorHAnsi" w:hAnsiTheme="minorHAnsi"/>
          <w:sz w:val="24"/>
          <w:szCs w:val="24"/>
        </w:rPr>
        <w:t>.</w: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Pr>
          <w:rFonts w:asciiTheme="minorHAnsi" w:hAnsiTheme="minorHAnsi"/>
          <w:sz w:val="24"/>
          <w:szCs w:val="24"/>
        </w:rPr>
        <w:t>3</w:t>
      </w:r>
      <w:r w:rsidRPr="00F40166">
        <w:rPr>
          <w:rFonts w:asciiTheme="minorHAnsi" w:hAnsiTheme="minorHAnsi"/>
          <w:sz w:val="24"/>
          <w:szCs w:val="24"/>
        </w:rPr>
        <w:t>)</w:t>
      </w:r>
    </w:p>
    <w:p w:rsidR="00EB11AD" w:rsidRPr="00F40166" w:rsidRDefault="00214E30" w:rsidP="00EB11AD">
      <w:pPr>
        <w:spacing w:line="360" w:lineRule="auto"/>
        <w:jc w:val="both"/>
        <w:rPr>
          <w:rFonts w:asciiTheme="minorHAnsi" w:hAnsiTheme="minorHAnsi"/>
          <w:sz w:val="24"/>
          <w:szCs w:val="24"/>
        </w:rPr>
      </w:pPr>
      <w:proofErr w:type="gramStart"/>
      <w:r>
        <w:rPr>
          <w:rFonts w:asciiTheme="minorHAnsi" w:hAnsiTheme="minorHAnsi"/>
          <w:sz w:val="24"/>
          <w:szCs w:val="24"/>
        </w:rPr>
        <w:t xml:space="preserve">where </w:t>
      </w:r>
      <w:proofErr w:type="gramEnd"/>
      <w:r w:rsidRPr="00F40166">
        <w:rPr>
          <w:rFonts w:asciiTheme="minorHAnsi" w:hAnsiTheme="minorHAnsi"/>
          <w:b/>
          <w:position w:val="-10"/>
          <w:sz w:val="24"/>
          <w:szCs w:val="24"/>
        </w:rPr>
        <w:object w:dxaOrig="1120" w:dyaOrig="340">
          <v:shape id="_x0000_i1047" type="#_x0000_t75" style="width:56.1pt;height:16.7pt" o:ole="" fillcolor="window">
            <v:imagedata r:id="rId57" o:title=""/>
          </v:shape>
          <o:OLEObject Type="Embed" ProgID="Equation.3" ShapeID="_x0000_i1047" DrawAspect="Content" ObjectID="_1447075543" r:id="rId58"/>
        </w:object>
      </w:r>
      <w:r w:rsidRPr="00214E30">
        <w:rPr>
          <w:rFonts w:asciiTheme="minorHAnsi" w:hAnsiTheme="minorHAnsi"/>
          <w:sz w:val="24"/>
          <w:szCs w:val="24"/>
        </w:rPr>
        <w:t>.</w:t>
      </w:r>
      <w:r>
        <w:rPr>
          <w:rFonts w:asciiTheme="minorHAnsi" w:hAnsiTheme="minorHAnsi"/>
          <w:b/>
          <w:sz w:val="24"/>
          <w:szCs w:val="24"/>
        </w:rPr>
        <w:t xml:space="preserve"> </w:t>
      </w:r>
      <w:r w:rsidR="005040F5" w:rsidRPr="00AB6E25">
        <w:rPr>
          <w:rFonts w:cs="Calibri"/>
          <w:sz w:val="24"/>
          <w:szCs w:val="24"/>
        </w:rPr>
        <w:t xml:space="preserve">The expression in Eq. (3) </w:t>
      </w:r>
      <w:r w:rsidR="00EB11AD" w:rsidRPr="00F40166">
        <w:rPr>
          <w:rFonts w:asciiTheme="minorHAnsi" w:hAnsiTheme="minorHAnsi"/>
          <w:sz w:val="24"/>
          <w:szCs w:val="24"/>
        </w:rPr>
        <w:t xml:space="preserve">is a non-linear Fredholm integral equation of the first kind. Its linearization is done by applying the Taylor series with respect to the </w:t>
      </w:r>
      <w:proofErr w:type="spellStart"/>
      <w:r w:rsidR="00EB11AD" w:rsidRPr="00F40166">
        <w:rPr>
          <w:rFonts w:asciiTheme="minorHAnsi" w:hAnsiTheme="minorHAnsi"/>
          <w:sz w:val="24"/>
          <w:szCs w:val="24"/>
        </w:rPr>
        <w:t>Moho</w:t>
      </w:r>
      <w:proofErr w:type="spellEnd"/>
      <w:r w:rsidR="00EB11AD" w:rsidRPr="00F40166">
        <w:rPr>
          <w:rFonts w:asciiTheme="minorHAnsi" w:hAnsiTheme="minorHAnsi"/>
          <w:sz w:val="24"/>
          <w:szCs w:val="24"/>
        </w:rPr>
        <w:t xml:space="preserve"> depth </w:t>
      </w:r>
      <w:proofErr w:type="gramStart"/>
      <w:r w:rsidR="00EB11AD" w:rsidRPr="00F40166">
        <w:rPr>
          <w:rFonts w:asciiTheme="minorHAnsi" w:hAnsiTheme="minorHAnsi"/>
          <w:sz w:val="24"/>
          <w:szCs w:val="24"/>
        </w:rPr>
        <w:t xml:space="preserve">values </w:t>
      </w:r>
      <w:proofErr w:type="gramEnd"/>
      <w:r w:rsidR="00EB11AD" w:rsidRPr="00F40166">
        <w:rPr>
          <w:rFonts w:asciiTheme="minorHAnsi" w:hAnsiTheme="minorHAnsi"/>
          <w:position w:val="-4"/>
          <w:sz w:val="24"/>
          <w:szCs w:val="24"/>
        </w:rPr>
        <w:object w:dxaOrig="320" w:dyaOrig="260">
          <v:shape id="_x0000_i1048" type="#_x0000_t75" style="width:15.9pt;height:13.15pt" o:ole="" fillcolor="window">
            <v:imagedata r:id="rId59" o:title=""/>
          </v:shape>
          <o:OLEObject Type="Embed" ProgID="Equation.3" ShapeID="_x0000_i1048" DrawAspect="Content" ObjectID="_1447075544" r:id="rId60"/>
        </w:object>
      </w:r>
      <w:r w:rsidR="00EB11AD" w:rsidRPr="00F40166">
        <w:rPr>
          <w:rFonts w:asciiTheme="minorHAnsi" w:hAnsiTheme="minorHAnsi"/>
          <w:sz w:val="24"/>
          <w:szCs w:val="24"/>
        </w:rPr>
        <w:t xml:space="preserve">, while disregarding the higher than first-order terms. The relative linearization </w:t>
      </w:r>
      <w:r w:rsidR="00CA4BBE">
        <w:rPr>
          <w:rFonts w:asciiTheme="minorHAnsi" w:hAnsiTheme="minorHAnsi"/>
          <w:sz w:val="24"/>
          <w:szCs w:val="24"/>
        </w:rPr>
        <w:t xml:space="preserve">errors </w:t>
      </w:r>
      <w:r w:rsidR="00EB11AD" w:rsidRPr="00F40166">
        <w:rPr>
          <w:rFonts w:asciiTheme="minorHAnsi" w:hAnsiTheme="minorHAnsi"/>
          <w:sz w:val="24"/>
          <w:szCs w:val="24"/>
        </w:rPr>
        <w:t xml:space="preserve">in Eq. (3) are of order </w:t>
      </w:r>
      <w:r w:rsidR="00EB11AD" w:rsidRPr="00F40166">
        <w:rPr>
          <w:rFonts w:asciiTheme="minorHAnsi" w:hAnsiTheme="minorHAnsi"/>
          <w:sz w:val="24"/>
          <w:szCs w:val="24"/>
        </w:rPr>
        <w:sym w:font="Symbol" w:char="F07E"/>
      </w:r>
      <w:r w:rsidR="00EB11AD" w:rsidRPr="00F40166">
        <w:rPr>
          <w:rFonts w:asciiTheme="minorHAnsi" w:hAnsiTheme="minorHAnsi"/>
          <w:sz w:val="24"/>
          <w:szCs w:val="24"/>
        </w:rPr>
        <w:t>1×10</w:t>
      </w:r>
      <w:r w:rsidR="00EB11AD" w:rsidRPr="00F40166">
        <w:rPr>
          <w:rFonts w:asciiTheme="minorHAnsi" w:hAnsiTheme="minorHAnsi"/>
          <w:sz w:val="24"/>
          <w:szCs w:val="24"/>
          <w:vertAlign w:val="superscript"/>
        </w:rPr>
        <w:t>-3</w:t>
      </w:r>
      <w:r w:rsidR="00EB11AD" w:rsidRPr="00F40166">
        <w:rPr>
          <w:rFonts w:asciiTheme="minorHAnsi" w:hAnsiTheme="minorHAnsi"/>
          <w:sz w:val="24"/>
          <w:szCs w:val="24"/>
        </w:rPr>
        <w:t xml:space="preserve">. </w:t>
      </w:r>
      <w:proofErr w:type="spellStart"/>
      <w:r w:rsidR="00F3569D">
        <w:rPr>
          <w:rFonts w:asciiTheme="minorHAnsi" w:hAnsiTheme="minorHAnsi"/>
          <w:i/>
          <w:sz w:val="24"/>
          <w:szCs w:val="24"/>
        </w:rPr>
        <w:t>Tenzer</w:t>
      </w:r>
      <w:proofErr w:type="spellEnd"/>
      <w:r w:rsidR="00F3569D">
        <w:rPr>
          <w:rFonts w:asciiTheme="minorHAnsi" w:hAnsiTheme="minorHAnsi"/>
          <w:i/>
          <w:sz w:val="24"/>
          <w:szCs w:val="24"/>
        </w:rPr>
        <w:t xml:space="preserve"> et al.</w:t>
      </w:r>
      <w:r w:rsidR="00EB11AD" w:rsidRPr="00F40166">
        <w:rPr>
          <w:rFonts w:asciiTheme="minorHAnsi" w:hAnsiTheme="minorHAnsi"/>
          <w:i/>
          <w:sz w:val="24"/>
          <w:szCs w:val="24"/>
        </w:rPr>
        <w:t xml:space="preserve"> </w:t>
      </w:r>
      <w:r w:rsidR="00EB11AD">
        <w:rPr>
          <w:rFonts w:asciiTheme="minorHAnsi" w:hAnsiTheme="minorHAnsi"/>
          <w:i/>
          <w:sz w:val="24"/>
          <w:szCs w:val="24"/>
        </w:rPr>
        <w:t>(</w:t>
      </w:r>
      <w:r w:rsidR="00EB11AD" w:rsidRPr="00F40166">
        <w:rPr>
          <w:rFonts w:asciiTheme="minorHAnsi" w:hAnsiTheme="minorHAnsi"/>
          <w:i/>
          <w:sz w:val="24"/>
          <w:szCs w:val="24"/>
        </w:rPr>
        <w:t>2012b</w:t>
      </w:r>
      <w:r w:rsidR="00EB11AD" w:rsidRPr="00EB11AD">
        <w:rPr>
          <w:rFonts w:asciiTheme="minorHAnsi" w:hAnsiTheme="minorHAnsi"/>
          <w:i/>
          <w:sz w:val="24"/>
          <w:szCs w:val="24"/>
        </w:rPr>
        <w:t>)</w:t>
      </w:r>
      <w:r w:rsidR="00EB11AD">
        <w:rPr>
          <w:rFonts w:asciiTheme="minorHAnsi" w:hAnsiTheme="minorHAnsi"/>
          <w:i/>
          <w:sz w:val="24"/>
          <w:szCs w:val="24"/>
        </w:rPr>
        <w:t xml:space="preserve"> </w:t>
      </w:r>
      <w:r w:rsidR="00EB11AD" w:rsidRPr="00EB11AD">
        <w:rPr>
          <w:rFonts w:asciiTheme="minorHAnsi" w:hAnsiTheme="minorHAnsi"/>
          <w:sz w:val="24"/>
          <w:szCs w:val="24"/>
        </w:rPr>
        <w:t>es</w:t>
      </w:r>
      <w:r w:rsidR="00EB11AD">
        <w:rPr>
          <w:rFonts w:asciiTheme="minorHAnsi" w:hAnsiTheme="minorHAnsi"/>
          <w:sz w:val="24"/>
          <w:szCs w:val="24"/>
        </w:rPr>
        <w:t xml:space="preserve">timated that relative uncertainties in the computed values of the </w:t>
      </w:r>
      <w:r w:rsidR="00EB11AD" w:rsidRPr="00F40166">
        <w:rPr>
          <w:rFonts w:asciiTheme="minorHAnsi" w:hAnsiTheme="minorHAnsi" w:cs="Calibri"/>
          <w:sz w:val="24"/>
          <w:szCs w:val="24"/>
        </w:rPr>
        <w:t>consolidated crust-stripped gravity</w:t>
      </w:r>
      <w:r w:rsidR="00EB11AD">
        <w:rPr>
          <w:rFonts w:asciiTheme="minorHAnsi" w:hAnsiTheme="minorHAnsi" w:cs="Calibri"/>
          <w:sz w:val="24"/>
          <w:szCs w:val="24"/>
        </w:rPr>
        <w:t xml:space="preserve"> disturbances </w:t>
      </w:r>
      <w:r w:rsidR="00EB11AD" w:rsidRPr="00F40166">
        <w:rPr>
          <w:rFonts w:asciiTheme="minorHAnsi" w:hAnsiTheme="minorHAnsi"/>
          <w:color w:val="FF0000"/>
          <w:position w:val="-10"/>
          <w:sz w:val="24"/>
          <w:szCs w:val="24"/>
        </w:rPr>
        <w:object w:dxaOrig="440" w:dyaOrig="360">
          <v:shape id="_x0000_i1049" type="#_x0000_t75" style="width:21.9pt;height:17.9pt" o:ole="" fillcolor="window">
            <v:imagedata r:id="rId61" o:title=""/>
          </v:shape>
          <o:OLEObject Type="Embed" ProgID="Equation.3" ShapeID="_x0000_i1049" DrawAspect="Content" ObjectID="_1447075545" r:id="rId62"/>
        </w:object>
      </w:r>
      <w:r w:rsidR="00EB11AD">
        <w:rPr>
          <w:rFonts w:asciiTheme="minorHAnsi" w:hAnsiTheme="minorHAnsi"/>
          <w:color w:val="FF0000"/>
          <w:sz w:val="24"/>
          <w:szCs w:val="24"/>
        </w:rPr>
        <w:t xml:space="preserve"> </w:t>
      </w:r>
      <w:r w:rsidR="00EB11AD">
        <w:rPr>
          <w:rFonts w:asciiTheme="minorHAnsi" w:hAnsiTheme="minorHAnsi" w:cs="Calibri"/>
          <w:sz w:val="24"/>
          <w:szCs w:val="24"/>
        </w:rPr>
        <w:t xml:space="preserve">can reach </w:t>
      </w:r>
      <w:r w:rsidR="00AA54A5" w:rsidRPr="00F40166">
        <w:rPr>
          <w:rFonts w:asciiTheme="minorHAnsi" w:hAnsiTheme="minorHAnsi"/>
          <w:sz w:val="24"/>
          <w:szCs w:val="24"/>
        </w:rPr>
        <w:sym w:font="Symbol" w:char="F07E"/>
      </w:r>
      <w:r w:rsidR="00EB11AD">
        <w:rPr>
          <w:rFonts w:asciiTheme="minorHAnsi" w:hAnsiTheme="minorHAnsi" w:cs="Calibri"/>
          <w:sz w:val="24"/>
          <w:szCs w:val="24"/>
        </w:rPr>
        <w:t xml:space="preserve">10%. The linearization errors are thus completely negligible. The linearization yields </w:t>
      </w:r>
    </w:p>
    <w:p w:rsidR="00EB11AD" w:rsidRPr="00F40166" w:rsidRDefault="00EB11AD" w:rsidP="00EB11AD">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AA3744" w:rsidRPr="00F40166">
        <w:rPr>
          <w:rFonts w:asciiTheme="minorHAnsi" w:hAnsiTheme="minorHAnsi"/>
          <w:position w:val="-30"/>
          <w:sz w:val="24"/>
          <w:szCs w:val="24"/>
        </w:rPr>
        <w:object w:dxaOrig="5899" w:dyaOrig="680">
          <v:shape id="_x0000_i1050" type="#_x0000_t75" style="width:294.75pt;height:34.2pt" o:ole="" fillcolor="window">
            <v:imagedata r:id="rId63" o:title=""/>
          </v:shape>
          <o:OLEObject Type="Embed" ProgID="Equation.3" ShapeID="_x0000_i1050" DrawAspect="Content" ObjectID="_1447075546" r:id="rId64"/>
        </w:object>
      </w:r>
      <w:r w:rsidRPr="00F40166">
        <w:rPr>
          <w:rFonts w:asciiTheme="minorHAnsi" w:hAnsiTheme="minorHAnsi"/>
          <w:sz w:val="24"/>
          <w:szCs w:val="24"/>
        </w:rPr>
        <w:t>,             (</w:t>
      </w:r>
      <w:r>
        <w:rPr>
          <w:rFonts w:asciiTheme="minorHAnsi" w:hAnsiTheme="minorHAnsi"/>
          <w:sz w:val="24"/>
          <w:szCs w:val="24"/>
        </w:rPr>
        <w:t>4</w:t>
      </w:r>
      <w:r w:rsidRPr="00F40166">
        <w:rPr>
          <w:rFonts w:asciiTheme="minorHAnsi" w:hAnsiTheme="minorHAnsi"/>
          <w:sz w:val="24"/>
          <w:szCs w:val="24"/>
        </w:rPr>
        <w:t>)</w:t>
      </w:r>
    </w:p>
    <w:p w:rsidR="00AA3744" w:rsidRDefault="00EB11AD" w:rsidP="00EB11AD">
      <w:pPr>
        <w:spacing w:line="360" w:lineRule="auto"/>
        <w:jc w:val="both"/>
        <w:rPr>
          <w:rFonts w:cs="Calibri"/>
          <w:sz w:val="24"/>
          <w:szCs w:val="24"/>
        </w:rPr>
      </w:pPr>
      <w:proofErr w:type="gramStart"/>
      <w:r w:rsidRPr="00413241">
        <w:rPr>
          <w:rFonts w:asciiTheme="minorHAnsi" w:hAnsiTheme="minorHAnsi"/>
          <w:sz w:val="24"/>
          <w:szCs w:val="24"/>
        </w:rPr>
        <w:t>where</w:t>
      </w:r>
      <w:proofErr w:type="gramEnd"/>
      <w:r w:rsidRPr="00413241">
        <w:rPr>
          <w:rFonts w:asciiTheme="minorHAnsi" w:hAnsiTheme="minorHAnsi"/>
          <w:sz w:val="24"/>
          <w:szCs w:val="24"/>
        </w:rPr>
        <w:t xml:space="preserve"> </w:t>
      </w:r>
      <w:r w:rsidRPr="00413241">
        <w:rPr>
          <w:rFonts w:asciiTheme="minorHAnsi" w:hAnsiTheme="minorHAnsi"/>
          <w:position w:val="-6"/>
          <w:sz w:val="24"/>
          <w:szCs w:val="24"/>
        </w:rPr>
        <w:object w:dxaOrig="420" w:dyaOrig="279">
          <v:shape id="_x0000_i1051" type="#_x0000_t75" style="width:21.1pt;height:14.3pt" o:ole="" fillcolor="window">
            <v:imagedata r:id="rId65" o:title=""/>
          </v:shape>
          <o:OLEObject Type="Embed" ProgID="Equation.3" ShapeID="_x0000_i1051" DrawAspect="Content" ObjectID="_1447075547" r:id="rId66"/>
        </w:object>
      </w:r>
      <w:r w:rsidRPr="00413241">
        <w:rPr>
          <w:rFonts w:asciiTheme="minorHAnsi" w:hAnsiTheme="minorHAnsi"/>
          <w:sz w:val="24"/>
          <w:szCs w:val="24"/>
        </w:rPr>
        <w:t xml:space="preserve"> is the </w:t>
      </w:r>
      <w:r w:rsidR="00CA4BBE">
        <w:rPr>
          <w:rFonts w:asciiTheme="minorHAnsi" w:hAnsiTheme="minorHAnsi"/>
          <w:sz w:val="24"/>
          <w:szCs w:val="24"/>
        </w:rPr>
        <w:t>(</w:t>
      </w:r>
      <w:r w:rsidRPr="00413241">
        <w:rPr>
          <w:rFonts w:asciiTheme="minorHAnsi" w:hAnsiTheme="minorHAnsi"/>
          <w:sz w:val="24"/>
          <w:szCs w:val="24"/>
        </w:rPr>
        <w:t>differential</w:t>
      </w:r>
      <w:r w:rsidR="00CA4BBE">
        <w:rPr>
          <w:rFonts w:asciiTheme="minorHAnsi" w:hAnsiTheme="minorHAnsi"/>
          <w:sz w:val="24"/>
          <w:szCs w:val="24"/>
        </w:rPr>
        <w:t>)</w:t>
      </w:r>
      <w:r w:rsidRPr="00413241">
        <w:rPr>
          <w:rFonts w:asciiTheme="minorHAnsi" w:hAnsiTheme="minorHAnsi"/>
          <w:sz w:val="24"/>
          <w:szCs w:val="24"/>
        </w:rPr>
        <w:t xml:space="preserve"> </w:t>
      </w:r>
      <w:r w:rsidR="00AA3744" w:rsidRPr="00413241">
        <w:rPr>
          <w:rFonts w:asciiTheme="minorHAnsi" w:hAnsiTheme="minorHAnsi"/>
          <w:sz w:val="24"/>
          <w:szCs w:val="24"/>
        </w:rPr>
        <w:t xml:space="preserve">Moho depth </w:t>
      </w:r>
      <w:r w:rsidRPr="00413241">
        <w:rPr>
          <w:rFonts w:asciiTheme="minorHAnsi" w:hAnsiTheme="minorHAnsi"/>
          <w:sz w:val="24"/>
          <w:szCs w:val="24"/>
        </w:rPr>
        <w:t>correction</w:t>
      </w:r>
      <w:r w:rsidR="00214E30" w:rsidRPr="00F40166">
        <w:rPr>
          <w:rFonts w:asciiTheme="minorHAnsi" w:hAnsiTheme="minorHAnsi"/>
          <w:sz w:val="24"/>
          <w:szCs w:val="24"/>
        </w:rPr>
        <w:t>.</w:t>
      </w:r>
      <w:r w:rsidR="00AA3744" w:rsidRPr="00413241">
        <w:rPr>
          <w:rFonts w:asciiTheme="minorHAnsi" w:hAnsiTheme="minorHAnsi"/>
          <w:sz w:val="24"/>
          <w:szCs w:val="24"/>
        </w:rPr>
        <w:t xml:space="preserve"> T</w:t>
      </w:r>
      <w:r w:rsidR="00AA3744" w:rsidRPr="00413241">
        <w:rPr>
          <w:rFonts w:cs="Calibri"/>
          <w:sz w:val="24"/>
          <w:szCs w:val="24"/>
        </w:rPr>
        <w:t xml:space="preserve">he </w:t>
      </w:r>
      <w:r w:rsidR="00F3569D">
        <w:rPr>
          <w:rFonts w:cs="Calibri"/>
          <w:sz w:val="24"/>
          <w:szCs w:val="24"/>
        </w:rPr>
        <w:t>compensation attraction</w:t>
      </w:r>
      <w:r w:rsidR="00AA3744" w:rsidRPr="00413241">
        <w:rPr>
          <w:rFonts w:cs="Calibri"/>
          <w:sz w:val="24"/>
          <w:szCs w:val="24"/>
        </w:rPr>
        <w:t xml:space="preserve"> </w:t>
      </w:r>
      <w:r w:rsidR="00AA3744" w:rsidRPr="00413241">
        <w:rPr>
          <w:rFonts w:cs="Calibri"/>
          <w:position w:val="-10"/>
          <w:sz w:val="24"/>
          <w:szCs w:val="24"/>
        </w:rPr>
        <w:object w:dxaOrig="279" w:dyaOrig="360">
          <v:shape id="_x0000_i1052" type="#_x0000_t75" style="width:13.9pt;height:17.9pt" o:ole="" fillcolor="window">
            <v:imagedata r:id="rId67" o:title=""/>
          </v:shape>
          <o:OLEObject Type="Embed" ProgID="Equation.3" ShapeID="_x0000_i1052" DrawAspect="Content" ObjectID="_1447075548" r:id="rId68"/>
        </w:object>
      </w:r>
      <w:r w:rsidR="00AA3744" w:rsidRPr="00413241">
        <w:rPr>
          <w:rFonts w:cs="Calibri"/>
          <w:sz w:val="24"/>
          <w:szCs w:val="24"/>
        </w:rPr>
        <w:t xml:space="preserve"> in Eq. (4) is computed </w:t>
      </w:r>
      <w:r w:rsidR="00F3569D">
        <w:rPr>
          <w:rFonts w:cs="Calibri"/>
          <w:sz w:val="24"/>
          <w:szCs w:val="24"/>
        </w:rPr>
        <w:t>from the a priori (</w:t>
      </w:r>
      <w:r w:rsidR="00AA54A5">
        <w:rPr>
          <w:rFonts w:cs="Calibri"/>
          <w:sz w:val="24"/>
          <w:szCs w:val="24"/>
        </w:rPr>
        <w:t>initial</w:t>
      </w:r>
      <w:r w:rsidR="00F3569D">
        <w:rPr>
          <w:rFonts w:cs="Calibri"/>
          <w:sz w:val="24"/>
          <w:szCs w:val="24"/>
        </w:rPr>
        <w:t>)</w:t>
      </w:r>
      <w:r w:rsidR="00AA3744">
        <w:rPr>
          <w:rFonts w:cs="Calibri"/>
          <w:sz w:val="24"/>
          <w:szCs w:val="24"/>
        </w:rPr>
        <w:t xml:space="preserve"> </w:t>
      </w:r>
      <w:proofErr w:type="spellStart"/>
      <w:r w:rsidR="00AA3744">
        <w:rPr>
          <w:rFonts w:cs="Calibri"/>
          <w:sz w:val="24"/>
          <w:szCs w:val="24"/>
        </w:rPr>
        <w:t>Moho</w:t>
      </w:r>
      <w:proofErr w:type="spellEnd"/>
      <w:r w:rsidR="00AA3744">
        <w:rPr>
          <w:rFonts w:cs="Calibri"/>
          <w:sz w:val="24"/>
          <w:szCs w:val="24"/>
        </w:rPr>
        <w:t xml:space="preserve"> depth</w:t>
      </w:r>
      <w:r w:rsidR="00413241">
        <w:rPr>
          <w:rFonts w:cs="Calibri"/>
          <w:sz w:val="24"/>
          <w:szCs w:val="24"/>
        </w:rPr>
        <w:t>s</w:t>
      </w:r>
      <w:r w:rsidR="00AA3744">
        <w:rPr>
          <w:rFonts w:cs="Calibri"/>
          <w:sz w:val="24"/>
          <w:szCs w:val="24"/>
        </w:rPr>
        <w:t xml:space="preserve"> </w:t>
      </w:r>
      <w:r w:rsidR="00413241" w:rsidRPr="00413241">
        <w:rPr>
          <w:rFonts w:asciiTheme="minorHAnsi" w:hAnsiTheme="minorHAnsi"/>
          <w:position w:val="-12"/>
          <w:sz w:val="24"/>
          <w:szCs w:val="24"/>
        </w:rPr>
        <w:object w:dxaOrig="320" w:dyaOrig="360">
          <v:shape id="_x0000_i1053" type="#_x0000_t75" style="width:15.9pt;height:17.9pt" o:ole="" fillcolor="window">
            <v:imagedata r:id="rId69" o:title=""/>
          </v:shape>
          <o:OLEObject Type="Embed" ProgID="Equation.3" ShapeID="_x0000_i1053" DrawAspect="Content" ObjectID="_1447075549" r:id="rId70"/>
        </w:object>
      </w:r>
      <w:r w:rsidR="00413241">
        <w:rPr>
          <w:rFonts w:asciiTheme="minorHAnsi" w:hAnsiTheme="minorHAnsi"/>
          <w:sz w:val="24"/>
          <w:szCs w:val="24"/>
        </w:rPr>
        <w:t xml:space="preserve"> (</w:t>
      </w:r>
      <w:r w:rsidR="00F3569D">
        <w:rPr>
          <w:rFonts w:asciiTheme="minorHAnsi" w:hAnsiTheme="minorHAnsi"/>
          <w:sz w:val="24"/>
          <w:szCs w:val="24"/>
        </w:rPr>
        <w:t xml:space="preserve">using, for instance, </w:t>
      </w:r>
      <w:r w:rsidR="00F3569D">
        <w:rPr>
          <w:rFonts w:cs="Calibri"/>
          <w:sz w:val="24"/>
          <w:szCs w:val="24"/>
        </w:rPr>
        <w:t xml:space="preserve">the CRUST1.0 </w:t>
      </w:r>
      <w:proofErr w:type="spellStart"/>
      <w:r w:rsidR="00413241">
        <w:rPr>
          <w:rFonts w:cs="Calibri"/>
          <w:sz w:val="24"/>
          <w:szCs w:val="24"/>
        </w:rPr>
        <w:t>Moho</w:t>
      </w:r>
      <w:proofErr w:type="spellEnd"/>
      <w:r w:rsidR="00413241">
        <w:rPr>
          <w:rFonts w:cs="Calibri"/>
          <w:sz w:val="24"/>
          <w:szCs w:val="24"/>
        </w:rPr>
        <w:t xml:space="preserve"> </w:t>
      </w:r>
      <w:r w:rsidR="00F3569D">
        <w:rPr>
          <w:rFonts w:cs="Calibri"/>
          <w:sz w:val="24"/>
          <w:szCs w:val="24"/>
        </w:rPr>
        <w:t>depths</w:t>
      </w:r>
      <w:r w:rsidR="00413241">
        <w:rPr>
          <w:rFonts w:cs="Calibri"/>
          <w:sz w:val="24"/>
          <w:szCs w:val="24"/>
        </w:rPr>
        <w:t xml:space="preserve">) according to the </w:t>
      </w:r>
      <w:r w:rsidR="00AA3744">
        <w:rPr>
          <w:rFonts w:cs="Calibri"/>
          <w:sz w:val="24"/>
          <w:szCs w:val="24"/>
        </w:rPr>
        <w:t xml:space="preserve">following expression </w:t>
      </w:r>
    </w:p>
    <w:p w:rsidR="00AA3744" w:rsidRDefault="00AA3744" w:rsidP="00EB11AD">
      <w:pPr>
        <w:spacing w:line="360" w:lineRule="auto"/>
        <w:jc w:val="both"/>
        <w:rPr>
          <w:rFonts w:cs="Calibri"/>
          <w:sz w:val="24"/>
          <w:szCs w:val="24"/>
        </w:rPr>
      </w:pPr>
      <w:r>
        <w:rPr>
          <w:rFonts w:cs="Calibri"/>
          <w:sz w:val="24"/>
          <w:szCs w:val="24"/>
        </w:rPr>
        <w:t xml:space="preserve">     </w:t>
      </w:r>
      <w:r w:rsidR="00413241">
        <w:rPr>
          <w:rFonts w:cs="Calibri"/>
          <w:sz w:val="24"/>
          <w:szCs w:val="24"/>
        </w:rPr>
        <w:t xml:space="preserve">  </w:t>
      </w:r>
      <w:r>
        <w:rPr>
          <w:rFonts w:cs="Calibri"/>
          <w:sz w:val="24"/>
          <w:szCs w:val="24"/>
        </w:rPr>
        <w:t xml:space="preserve">    </w:t>
      </w:r>
      <w:r w:rsidR="00214E30" w:rsidRPr="00A7272F">
        <w:rPr>
          <w:rFonts w:cs="Calibri"/>
          <w:position w:val="-30"/>
          <w:sz w:val="24"/>
          <w:szCs w:val="24"/>
        </w:rPr>
        <w:object w:dxaOrig="5700" w:dyaOrig="720">
          <v:shape id="_x0000_i1054" type="#_x0000_t75" style="width:285.2pt;height:36.2pt" o:ole="" fillcolor="window">
            <v:imagedata r:id="rId71" o:title=""/>
          </v:shape>
          <o:OLEObject Type="Embed" ProgID="Equation.3" ShapeID="_x0000_i1054" DrawAspect="Content" ObjectID="_1447075550" r:id="rId72"/>
        </w:object>
      </w:r>
      <w:r w:rsidRPr="00275383">
        <w:rPr>
          <w:rFonts w:cs="Calibri"/>
          <w:sz w:val="24"/>
          <w:szCs w:val="24"/>
        </w:rPr>
        <w:t xml:space="preserve"> </w:t>
      </w:r>
    </w:p>
    <w:p w:rsidR="00AA3744" w:rsidRPr="00F40166" w:rsidRDefault="00AA3744" w:rsidP="00AA3744">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00413241">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30"/>
          <w:sz w:val="24"/>
          <w:szCs w:val="24"/>
        </w:rPr>
        <w:object w:dxaOrig="3120" w:dyaOrig="580">
          <v:shape id="_x0000_i1055" type="#_x0000_t75" style="width:155.95pt;height:29.05pt" o:ole="" fillcolor="window">
            <v:imagedata r:id="rId73" o:title=""/>
          </v:shape>
          <o:OLEObject Type="Embed" ProgID="Equation.3" ShapeID="_x0000_i1055" DrawAspect="Content" ObjectID="_1447075551" r:id="rId74"/>
        </w:object>
      </w:r>
      <w:r w:rsidR="00413241">
        <w:rPr>
          <w:rFonts w:asciiTheme="minorHAnsi" w:hAnsiTheme="minorHAnsi"/>
          <w:sz w:val="24"/>
          <w:szCs w:val="24"/>
        </w:rPr>
        <w:t>.</w:t>
      </w:r>
      <w:r w:rsidRPr="00F40166">
        <w:rPr>
          <w:rFonts w:asciiTheme="minorHAnsi" w:hAnsiTheme="minorHAnsi"/>
          <w:sz w:val="24"/>
          <w:szCs w:val="24"/>
        </w:rPr>
        <w:t xml:space="preserve">           </w:t>
      </w:r>
      <w:r w:rsidR="00413241">
        <w:rPr>
          <w:rFonts w:asciiTheme="minorHAnsi" w:hAnsiTheme="minorHAnsi"/>
          <w:sz w:val="24"/>
          <w:szCs w:val="24"/>
        </w:rPr>
        <w:t xml:space="preserve">                                          </w:t>
      </w:r>
      <w:r w:rsidRPr="00F40166">
        <w:rPr>
          <w:rFonts w:asciiTheme="minorHAnsi" w:hAnsiTheme="minorHAnsi"/>
          <w:sz w:val="24"/>
          <w:szCs w:val="24"/>
        </w:rPr>
        <w:t xml:space="preserve">  (</w:t>
      </w:r>
      <w:r w:rsidR="00413241">
        <w:rPr>
          <w:rFonts w:asciiTheme="minorHAnsi" w:hAnsiTheme="minorHAnsi"/>
          <w:sz w:val="24"/>
          <w:szCs w:val="24"/>
        </w:rPr>
        <w:t>5</w:t>
      </w:r>
      <w:r w:rsidRPr="00F40166">
        <w:rPr>
          <w:rFonts w:asciiTheme="minorHAnsi" w:hAnsiTheme="minorHAnsi"/>
          <w:sz w:val="24"/>
          <w:szCs w:val="24"/>
        </w:rPr>
        <w:t>)</w:t>
      </w:r>
    </w:p>
    <w:p w:rsidR="00413241" w:rsidRPr="00413241" w:rsidRDefault="00F3569D" w:rsidP="00413241">
      <w:pPr>
        <w:spacing w:line="360" w:lineRule="auto"/>
        <w:jc w:val="both"/>
        <w:rPr>
          <w:rFonts w:asciiTheme="minorHAnsi" w:hAnsiTheme="minorHAnsi"/>
          <w:sz w:val="24"/>
          <w:szCs w:val="24"/>
        </w:rPr>
      </w:pPr>
      <w:r>
        <w:rPr>
          <w:rFonts w:asciiTheme="minorHAnsi" w:hAnsiTheme="minorHAnsi"/>
          <w:sz w:val="24"/>
          <w:szCs w:val="24"/>
        </w:rPr>
        <w:t xml:space="preserve">It is assumed that the values of the </w:t>
      </w:r>
      <w:proofErr w:type="spellStart"/>
      <w:r>
        <w:rPr>
          <w:rFonts w:asciiTheme="minorHAnsi" w:hAnsiTheme="minorHAnsi"/>
          <w:sz w:val="24"/>
          <w:szCs w:val="24"/>
        </w:rPr>
        <w:t>Moho</w:t>
      </w:r>
      <w:proofErr w:type="spellEnd"/>
      <w:r>
        <w:rPr>
          <w:rFonts w:asciiTheme="minorHAnsi" w:hAnsiTheme="minorHAnsi"/>
          <w:sz w:val="24"/>
          <w:szCs w:val="24"/>
        </w:rPr>
        <w:t xml:space="preserve"> density contrast </w:t>
      </w:r>
      <w:r w:rsidRPr="00F3569D">
        <w:rPr>
          <w:rFonts w:asciiTheme="minorHAnsi" w:hAnsiTheme="minorHAnsi"/>
          <w:position w:val="-10"/>
          <w:sz w:val="24"/>
          <w:szCs w:val="24"/>
        </w:rPr>
        <w:object w:dxaOrig="560" w:dyaOrig="360">
          <v:shape id="_x0000_i1145" type="#_x0000_t75" style="width:27.85pt;height:18.3pt" o:ole="" fillcolor="window">
            <v:imagedata r:id="rId75" o:title=""/>
          </v:shape>
          <o:OLEObject Type="Embed" ProgID="Equation.3" ShapeID="_x0000_i1145" DrawAspect="Content" ObjectID="_1447075552" r:id="rId76"/>
        </w:object>
      </w:r>
      <w:r>
        <w:rPr>
          <w:rFonts w:asciiTheme="minorHAnsi" w:hAnsiTheme="minorHAnsi"/>
          <w:sz w:val="24"/>
          <w:szCs w:val="24"/>
        </w:rPr>
        <w:t xml:space="preserve"> in Eq. (5) are a priori known (e.g., from the CRUST1.0). </w:t>
      </w:r>
      <w:r w:rsidR="00413241">
        <w:rPr>
          <w:rFonts w:asciiTheme="minorHAnsi" w:hAnsiTheme="minorHAnsi"/>
          <w:sz w:val="24"/>
          <w:szCs w:val="24"/>
        </w:rPr>
        <w:t xml:space="preserve">We further define </w:t>
      </w:r>
      <w:r w:rsidR="00413241" w:rsidRPr="00413241">
        <w:rPr>
          <w:rFonts w:asciiTheme="minorHAnsi" w:hAnsiTheme="minorHAnsi"/>
          <w:sz w:val="24"/>
          <w:szCs w:val="24"/>
        </w:rPr>
        <w:t xml:space="preserve">the </w:t>
      </w:r>
      <w:r w:rsidR="00413241" w:rsidRPr="00413241">
        <w:rPr>
          <w:rFonts w:cs="Calibri"/>
          <w:sz w:val="24"/>
          <w:szCs w:val="24"/>
        </w:rPr>
        <w:t xml:space="preserve">complete crust-stripped (relative to the upper mantle </w:t>
      </w:r>
      <w:r w:rsidR="00413241">
        <w:rPr>
          <w:rFonts w:cs="Calibri"/>
          <w:sz w:val="24"/>
          <w:szCs w:val="24"/>
        </w:rPr>
        <w:t xml:space="preserve">lateral </w:t>
      </w:r>
      <w:r w:rsidR="00413241" w:rsidRPr="00413241">
        <w:rPr>
          <w:rFonts w:cs="Calibri"/>
          <w:sz w:val="24"/>
          <w:szCs w:val="24"/>
        </w:rPr>
        <w:t>density) isostatic gravity disturbance</w:t>
      </w:r>
      <w:r w:rsidR="00413241" w:rsidRPr="00413241">
        <w:rPr>
          <w:rFonts w:asciiTheme="minorHAnsi" w:hAnsiTheme="minorHAnsi"/>
          <w:sz w:val="24"/>
          <w:szCs w:val="24"/>
        </w:rPr>
        <w:t xml:space="preserve"> </w:t>
      </w:r>
      <w:r w:rsidR="00413241" w:rsidRPr="00413241">
        <w:rPr>
          <w:rFonts w:asciiTheme="minorHAnsi" w:hAnsiTheme="minorHAnsi"/>
          <w:position w:val="-10"/>
          <w:sz w:val="24"/>
          <w:szCs w:val="24"/>
        </w:rPr>
        <w:object w:dxaOrig="440" w:dyaOrig="360">
          <v:shape id="_x0000_i1056" type="#_x0000_t75" style="width:21.9pt;height:17.9pt" o:ole="" fillcolor="window">
            <v:imagedata r:id="rId77" o:title=""/>
          </v:shape>
          <o:OLEObject Type="Embed" ProgID="Equation.3" ShapeID="_x0000_i1056" DrawAspect="Content" ObjectID="_1447075553" r:id="rId78"/>
        </w:object>
      </w:r>
      <w:r w:rsidR="00413241" w:rsidRPr="00413241">
        <w:rPr>
          <w:rFonts w:asciiTheme="minorHAnsi" w:hAnsiTheme="minorHAnsi"/>
          <w:sz w:val="24"/>
          <w:szCs w:val="24"/>
        </w:rPr>
        <w:t xml:space="preserve"> </w:t>
      </w:r>
      <w:r w:rsidR="00413241">
        <w:rPr>
          <w:rFonts w:asciiTheme="minorHAnsi" w:hAnsiTheme="minorHAnsi"/>
          <w:sz w:val="24"/>
          <w:szCs w:val="24"/>
        </w:rPr>
        <w:t xml:space="preserve">as </w:t>
      </w:r>
      <w:r w:rsidR="00413241" w:rsidRPr="00413241">
        <w:rPr>
          <w:rFonts w:asciiTheme="minorHAnsi" w:hAnsiTheme="minorHAnsi"/>
          <w:sz w:val="24"/>
          <w:szCs w:val="24"/>
        </w:rPr>
        <w:t>(</w:t>
      </w:r>
      <w:proofErr w:type="spellStart"/>
      <w:r w:rsidR="00413241" w:rsidRPr="00413241">
        <w:rPr>
          <w:rFonts w:asciiTheme="minorHAnsi" w:hAnsiTheme="minorHAnsi"/>
          <w:i/>
          <w:sz w:val="24"/>
          <w:szCs w:val="24"/>
        </w:rPr>
        <w:t>Tenzer</w:t>
      </w:r>
      <w:proofErr w:type="spellEnd"/>
      <w:r w:rsidR="00413241" w:rsidRPr="00413241">
        <w:rPr>
          <w:rFonts w:asciiTheme="minorHAnsi" w:hAnsiTheme="minorHAnsi"/>
          <w:i/>
          <w:sz w:val="24"/>
          <w:szCs w:val="24"/>
        </w:rPr>
        <w:t xml:space="preserve"> et al., 2012b</w:t>
      </w:r>
      <w:r w:rsidR="00413241" w:rsidRPr="00413241">
        <w:rPr>
          <w:rFonts w:asciiTheme="minorHAnsi" w:hAnsiTheme="minorHAnsi"/>
          <w:sz w:val="24"/>
          <w:szCs w:val="24"/>
        </w:rPr>
        <w:t>)</w:t>
      </w:r>
    </w:p>
    <w:p w:rsidR="00413241" w:rsidRPr="00F40166" w:rsidRDefault="00413241" w:rsidP="00413241">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position w:val="-10"/>
          <w:sz w:val="24"/>
          <w:szCs w:val="24"/>
        </w:rPr>
        <w:object w:dxaOrig="3100" w:dyaOrig="360">
          <v:shape id="_x0000_i1057" type="#_x0000_t75" style="width:155.15pt;height:17.9pt" o:ole="" fillcolor="window">
            <v:imagedata r:id="rId79" o:title=""/>
          </v:shape>
          <o:OLEObject Type="Embed" ProgID="Equation.3" ShapeID="_x0000_i1057" DrawAspect="Content" ObjectID="_1447075554" r:id="rId80"/>
        </w:object>
      </w:r>
      <w:r w:rsidRPr="00F40166">
        <w:rPr>
          <w:rFonts w:asciiTheme="minorHAnsi" w:hAnsiTheme="minorHAnsi"/>
          <w:sz w:val="24"/>
          <w:szCs w:val="24"/>
        </w:rPr>
        <w:t>.</w:t>
      </w:r>
      <w:r>
        <w:rPr>
          <w:rFonts w:asciiTheme="minorHAnsi" w:hAnsiTheme="minorHAnsi"/>
          <w:sz w:val="24"/>
          <w:szCs w:val="24"/>
        </w:rPr>
        <w:t xml:space="preserve">                                               (6</w:t>
      </w:r>
      <w:r w:rsidRPr="00F40166">
        <w:rPr>
          <w:rFonts w:asciiTheme="minorHAnsi" w:hAnsiTheme="minorHAnsi"/>
          <w:sz w:val="24"/>
          <w:szCs w:val="24"/>
        </w:rPr>
        <w:t>)</w:t>
      </w:r>
    </w:p>
    <w:p w:rsidR="00413241" w:rsidRPr="00F40166" w:rsidRDefault="00413241" w:rsidP="00413241">
      <w:pPr>
        <w:spacing w:line="360" w:lineRule="auto"/>
        <w:jc w:val="both"/>
        <w:rPr>
          <w:rFonts w:asciiTheme="minorHAnsi" w:hAnsiTheme="minorHAnsi"/>
          <w:sz w:val="24"/>
          <w:szCs w:val="24"/>
        </w:rPr>
      </w:pPr>
      <w:r w:rsidRPr="00F40166">
        <w:rPr>
          <w:rFonts w:asciiTheme="minorHAnsi" w:hAnsiTheme="minorHAnsi"/>
          <w:sz w:val="24"/>
          <w:szCs w:val="24"/>
        </w:rPr>
        <w:t>Inserting from Eq. (</w:t>
      </w:r>
      <w:r>
        <w:rPr>
          <w:rFonts w:asciiTheme="minorHAnsi" w:hAnsiTheme="minorHAnsi"/>
          <w:sz w:val="24"/>
          <w:szCs w:val="24"/>
        </w:rPr>
        <w:t>6</w:t>
      </w:r>
      <w:r w:rsidRPr="00F40166">
        <w:rPr>
          <w:rFonts w:asciiTheme="minorHAnsi" w:hAnsiTheme="minorHAnsi"/>
          <w:sz w:val="24"/>
          <w:szCs w:val="24"/>
        </w:rPr>
        <w:t>) back to Eq. (</w:t>
      </w:r>
      <w:r>
        <w:rPr>
          <w:rFonts w:asciiTheme="minorHAnsi" w:hAnsiTheme="minorHAnsi"/>
          <w:sz w:val="24"/>
          <w:szCs w:val="24"/>
        </w:rPr>
        <w:t>4</w:t>
      </w:r>
      <w:r w:rsidRPr="00F40166">
        <w:rPr>
          <w:rFonts w:asciiTheme="minorHAnsi" w:hAnsiTheme="minorHAnsi"/>
          <w:sz w:val="24"/>
          <w:szCs w:val="24"/>
        </w:rPr>
        <w:t xml:space="preserve">), we get   </w:t>
      </w:r>
    </w:p>
    <w:p w:rsidR="00413241" w:rsidRPr="00F40166" w:rsidRDefault="00413241" w:rsidP="00413241">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30"/>
          <w:sz w:val="24"/>
          <w:szCs w:val="24"/>
        </w:rPr>
        <w:object w:dxaOrig="4420" w:dyaOrig="580">
          <v:shape id="_x0000_i1058" type="#_x0000_t75" style="width:221.15pt;height:29.05pt" o:ole="" fillcolor="window">
            <v:imagedata r:id="rId81" o:title=""/>
          </v:shape>
          <o:OLEObject Type="Embed" ProgID="Equation.3" ShapeID="_x0000_i1058" DrawAspect="Content" ObjectID="_1447075555" r:id="rId82"/>
        </w:objec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Pr>
          <w:rFonts w:asciiTheme="minorHAnsi" w:hAnsiTheme="minorHAnsi"/>
          <w:sz w:val="24"/>
          <w:szCs w:val="24"/>
        </w:rPr>
        <w:t>7</w:t>
      </w:r>
      <w:r w:rsidRPr="00F40166">
        <w:rPr>
          <w:rFonts w:asciiTheme="minorHAnsi" w:hAnsiTheme="minorHAnsi"/>
          <w:sz w:val="24"/>
          <w:szCs w:val="24"/>
        </w:rPr>
        <w:t xml:space="preserve">) </w:t>
      </w:r>
    </w:p>
    <w:p w:rsidR="00413241" w:rsidRPr="00F40166" w:rsidRDefault="00413241" w:rsidP="00413241">
      <w:pPr>
        <w:spacing w:line="360" w:lineRule="auto"/>
        <w:jc w:val="both"/>
        <w:rPr>
          <w:rFonts w:asciiTheme="minorHAnsi" w:hAnsiTheme="minorHAnsi"/>
          <w:sz w:val="24"/>
          <w:szCs w:val="24"/>
        </w:rPr>
      </w:pPr>
      <w:proofErr w:type="gramStart"/>
      <w:r w:rsidRPr="00F40166">
        <w:rPr>
          <w:rFonts w:asciiTheme="minorHAnsi" w:hAnsiTheme="minorHAnsi"/>
          <w:sz w:val="24"/>
          <w:szCs w:val="24"/>
        </w:rPr>
        <w:lastRenderedPageBreak/>
        <w:t>where</w:t>
      </w:r>
      <w:proofErr w:type="gramEnd"/>
    </w:p>
    <w:p w:rsidR="00413241" w:rsidRPr="00F40166" w:rsidRDefault="00413241" w:rsidP="00413241">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0090222C" w:rsidRPr="00F40166">
        <w:rPr>
          <w:rFonts w:asciiTheme="minorHAnsi" w:hAnsiTheme="minorHAnsi"/>
          <w:position w:val="-24"/>
          <w:sz w:val="24"/>
          <w:szCs w:val="24"/>
        </w:rPr>
        <w:object w:dxaOrig="2720" w:dyaOrig="620">
          <v:shape id="_x0000_i1059" type="#_x0000_t75" style="width:136.45pt;height:31.05pt" o:ole="" fillcolor="window">
            <v:imagedata r:id="rId83" o:title=""/>
          </v:shape>
          <o:OLEObject Type="Embed" ProgID="Equation.3" ShapeID="_x0000_i1059" DrawAspect="Content" ObjectID="_1447075556" r:id="rId84"/>
        </w:objec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Pr>
          <w:rFonts w:asciiTheme="minorHAnsi" w:hAnsiTheme="minorHAnsi"/>
          <w:sz w:val="24"/>
          <w:szCs w:val="24"/>
        </w:rPr>
        <w:t>8</w:t>
      </w:r>
      <w:r w:rsidRPr="00F40166">
        <w:rPr>
          <w:rFonts w:asciiTheme="minorHAnsi" w:hAnsiTheme="minorHAnsi"/>
          <w:sz w:val="24"/>
          <w:szCs w:val="24"/>
        </w:rPr>
        <w:t>)</w:t>
      </w:r>
    </w:p>
    <w:p w:rsidR="00AA54A5" w:rsidRDefault="00413241" w:rsidP="00AA54A5">
      <w:pPr>
        <w:spacing w:line="360" w:lineRule="auto"/>
        <w:jc w:val="both"/>
        <w:rPr>
          <w:rFonts w:asciiTheme="minorHAnsi" w:hAnsiTheme="minorHAnsi"/>
          <w:sz w:val="24"/>
          <w:szCs w:val="24"/>
        </w:rPr>
      </w:pPr>
      <w:r>
        <w:rPr>
          <w:rFonts w:cs="Calibri"/>
          <w:sz w:val="24"/>
          <w:szCs w:val="24"/>
        </w:rPr>
        <w:t xml:space="preserve">The linearized integral equation in Eq. (7) defines the </w:t>
      </w:r>
      <w:r w:rsidR="00AA54A5">
        <w:rPr>
          <w:rFonts w:cs="Calibri"/>
          <w:sz w:val="24"/>
          <w:szCs w:val="24"/>
        </w:rPr>
        <w:t xml:space="preserve">relation between the input gravity data </w:t>
      </w:r>
      <w:r w:rsidR="00AA54A5" w:rsidRPr="00413241">
        <w:rPr>
          <w:rFonts w:asciiTheme="minorHAnsi" w:hAnsiTheme="minorHAnsi"/>
          <w:position w:val="-10"/>
          <w:sz w:val="24"/>
          <w:szCs w:val="24"/>
        </w:rPr>
        <w:object w:dxaOrig="440" w:dyaOrig="360">
          <v:shape id="_x0000_i1060" type="#_x0000_t75" style="width:21.9pt;height:17.9pt" o:ole="" fillcolor="window">
            <v:imagedata r:id="rId77" o:title=""/>
          </v:shape>
          <o:OLEObject Type="Embed" ProgID="Equation.3" ShapeID="_x0000_i1060" DrawAspect="Content" ObjectID="_1447075557" r:id="rId85"/>
        </w:object>
      </w:r>
      <w:r w:rsidR="00AA54A5">
        <w:rPr>
          <w:rFonts w:asciiTheme="minorHAnsi" w:hAnsiTheme="minorHAnsi"/>
          <w:sz w:val="24"/>
          <w:szCs w:val="24"/>
        </w:rPr>
        <w:t xml:space="preserve"> an</w:t>
      </w:r>
      <w:r w:rsidR="00BF213D">
        <w:rPr>
          <w:rFonts w:asciiTheme="minorHAnsi" w:hAnsiTheme="minorHAnsi"/>
          <w:sz w:val="24"/>
          <w:szCs w:val="24"/>
        </w:rPr>
        <w:t xml:space="preserve">d the unknown (and sought) </w:t>
      </w:r>
      <w:proofErr w:type="spellStart"/>
      <w:r w:rsidR="00BF213D">
        <w:rPr>
          <w:rFonts w:asciiTheme="minorHAnsi" w:hAnsiTheme="minorHAnsi"/>
          <w:sz w:val="24"/>
          <w:szCs w:val="24"/>
        </w:rPr>
        <w:t>Moho</w:t>
      </w:r>
      <w:proofErr w:type="spellEnd"/>
      <w:r w:rsidR="00BF213D">
        <w:rPr>
          <w:rFonts w:asciiTheme="minorHAnsi" w:hAnsiTheme="minorHAnsi"/>
          <w:sz w:val="24"/>
          <w:szCs w:val="24"/>
        </w:rPr>
        <w:t xml:space="preserve"> </w:t>
      </w:r>
      <w:r w:rsidR="00AA54A5">
        <w:rPr>
          <w:rFonts w:asciiTheme="minorHAnsi" w:hAnsiTheme="minorHAnsi"/>
          <w:sz w:val="24"/>
          <w:szCs w:val="24"/>
        </w:rPr>
        <w:t xml:space="preserve">correction </w:t>
      </w:r>
      <w:proofErr w:type="gramStart"/>
      <w:r w:rsidR="00AA54A5">
        <w:rPr>
          <w:rFonts w:asciiTheme="minorHAnsi" w:hAnsiTheme="minorHAnsi"/>
          <w:sz w:val="24"/>
          <w:szCs w:val="24"/>
        </w:rPr>
        <w:t xml:space="preserve">terms </w:t>
      </w:r>
      <w:proofErr w:type="gramEnd"/>
      <w:r w:rsidR="00AA54A5" w:rsidRPr="00413241">
        <w:rPr>
          <w:rFonts w:asciiTheme="minorHAnsi" w:hAnsiTheme="minorHAnsi"/>
          <w:position w:val="-6"/>
          <w:sz w:val="24"/>
          <w:szCs w:val="24"/>
        </w:rPr>
        <w:object w:dxaOrig="420" w:dyaOrig="279">
          <v:shape id="_x0000_i1061" type="#_x0000_t75" style="width:21.1pt;height:14.3pt" o:ole="" fillcolor="window">
            <v:imagedata r:id="rId65" o:title=""/>
          </v:shape>
          <o:OLEObject Type="Embed" ProgID="Equation.3" ShapeID="_x0000_i1061" DrawAspect="Content" ObjectID="_1447075558" r:id="rId86"/>
        </w:object>
      </w:r>
      <w:r w:rsidR="00AA54A5">
        <w:rPr>
          <w:rFonts w:asciiTheme="minorHAnsi" w:hAnsiTheme="minorHAnsi"/>
          <w:sz w:val="24"/>
          <w:szCs w:val="24"/>
        </w:rPr>
        <w:t xml:space="preserve">. </w:t>
      </w:r>
      <w:r w:rsidR="00AA54A5" w:rsidRPr="00AA54A5">
        <w:rPr>
          <w:rFonts w:asciiTheme="minorHAnsi" w:hAnsiTheme="minorHAnsi"/>
          <w:sz w:val="24"/>
          <w:szCs w:val="24"/>
        </w:rPr>
        <w:t>The</w:t>
      </w:r>
      <w:r w:rsidR="009A3227">
        <w:rPr>
          <w:rFonts w:asciiTheme="minorHAnsi" w:hAnsiTheme="minorHAnsi"/>
          <w:sz w:val="24"/>
          <w:szCs w:val="24"/>
        </w:rPr>
        <w:t>se</w:t>
      </w:r>
      <w:r w:rsidR="00AA54A5" w:rsidRPr="00AA54A5">
        <w:rPr>
          <w:rFonts w:asciiTheme="minorHAnsi" w:hAnsiTheme="minorHAnsi"/>
          <w:sz w:val="24"/>
          <w:szCs w:val="24"/>
        </w:rPr>
        <w:t xml:space="preserve"> correction terms are found based on solving the </w:t>
      </w:r>
      <w:r w:rsidR="00CA4BBE">
        <w:rPr>
          <w:rFonts w:asciiTheme="minorHAnsi" w:hAnsiTheme="minorHAnsi"/>
          <w:sz w:val="24"/>
          <w:szCs w:val="24"/>
        </w:rPr>
        <w:t xml:space="preserve">gravimetric </w:t>
      </w:r>
      <w:r w:rsidR="00AA54A5" w:rsidRPr="00AA54A5">
        <w:rPr>
          <w:rFonts w:asciiTheme="minorHAnsi" w:hAnsiTheme="minorHAnsi"/>
          <w:sz w:val="24"/>
          <w:szCs w:val="24"/>
        </w:rPr>
        <w:t xml:space="preserve">inverse problem. </w:t>
      </w:r>
      <w:r w:rsidR="00C416CC" w:rsidRPr="00AA54A5">
        <w:rPr>
          <w:rFonts w:asciiTheme="minorHAnsi" w:hAnsiTheme="minorHAnsi"/>
          <w:sz w:val="24"/>
          <w:szCs w:val="24"/>
        </w:rPr>
        <w:t xml:space="preserve">The </w:t>
      </w:r>
      <w:r w:rsidR="009A3227">
        <w:rPr>
          <w:rFonts w:asciiTheme="minorHAnsi" w:hAnsiTheme="minorHAnsi"/>
          <w:sz w:val="24"/>
          <w:szCs w:val="24"/>
        </w:rPr>
        <w:t xml:space="preserve">application of </w:t>
      </w:r>
      <w:r w:rsidR="009A3227" w:rsidRPr="00AA54A5">
        <w:rPr>
          <w:rFonts w:asciiTheme="minorHAnsi" w:hAnsiTheme="minorHAnsi"/>
          <w:position w:val="-6"/>
          <w:sz w:val="24"/>
          <w:szCs w:val="24"/>
        </w:rPr>
        <w:object w:dxaOrig="400" w:dyaOrig="279">
          <v:shape id="_x0000_i1138" type="#_x0000_t75" style="width:20.3pt;height:14.3pt" o:ole="" fillcolor="window">
            <v:imagedata r:id="rId87" o:title=""/>
          </v:shape>
          <o:OLEObject Type="Embed" ProgID="Equation.3" ShapeID="_x0000_i1138" DrawAspect="Content" ObjectID="_1447075559" r:id="rId88"/>
        </w:object>
      </w:r>
      <w:r w:rsidR="009A3227">
        <w:rPr>
          <w:rFonts w:asciiTheme="minorHAnsi" w:hAnsiTheme="minorHAnsi"/>
          <w:sz w:val="24"/>
          <w:szCs w:val="24"/>
        </w:rPr>
        <w:t xml:space="preserve"> to </w:t>
      </w:r>
      <w:r w:rsidR="009A3227" w:rsidRPr="00AA54A5">
        <w:rPr>
          <w:rFonts w:asciiTheme="minorHAnsi" w:hAnsiTheme="minorHAnsi"/>
          <w:sz w:val="24"/>
          <w:szCs w:val="24"/>
        </w:rPr>
        <w:t xml:space="preserve">the </w:t>
      </w:r>
      <w:r w:rsidR="009A3227">
        <w:rPr>
          <w:rFonts w:asciiTheme="minorHAnsi" w:hAnsiTheme="minorHAnsi"/>
          <w:sz w:val="24"/>
          <w:szCs w:val="24"/>
        </w:rPr>
        <w:t>a priori (</w:t>
      </w:r>
      <w:r w:rsidR="009A3227" w:rsidRPr="00AA54A5">
        <w:rPr>
          <w:rFonts w:cs="Calibri"/>
          <w:sz w:val="24"/>
          <w:szCs w:val="24"/>
        </w:rPr>
        <w:t>initial</w:t>
      </w:r>
      <w:r w:rsidR="009A3227">
        <w:rPr>
          <w:rFonts w:cs="Calibri"/>
          <w:sz w:val="24"/>
          <w:szCs w:val="24"/>
        </w:rPr>
        <w:t>)</w:t>
      </w:r>
      <w:r w:rsidR="009A3227" w:rsidRPr="00AA54A5">
        <w:rPr>
          <w:rFonts w:cs="Calibri"/>
          <w:sz w:val="24"/>
          <w:szCs w:val="24"/>
        </w:rPr>
        <w:t xml:space="preserve"> </w:t>
      </w:r>
      <w:proofErr w:type="spellStart"/>
      <w:r w:rsidR="009A3227" w:rsidRPr="00AA54A5">
        <w:rPr>
          <w:rFonts w:cs="Calibri"/>
          <w:sz w:val="24"/>
          <w:szCs w:val="24"/>
        </w:rPr>
        <w:t>Moho</w:t>
      </w:r>
      <w:proofErr w:type="spellEnd"/>
      <w:r w:rsidR="009A3227" w:rsidRPr="00AA54A5">
        <w:rPr>
          <w:rFonts w:cs="Calibri"/>
          <w:sz w:val="24"/>
          <w:szCs w:val="24"/>
        </w:rPr>
        <w:t xml:space="preserve"> </w:t>
      </w:r>
      <w:r w:rsidR="009A3227">
        <w:rPr>
          <w:rFonts w:cs="Calibri"/>
          <w:sz w:val="24"/>
          <w:szCs w:val="24"/>
        </w:rPr>
        <w:t>model</w:t>
      </w:r>
      <w:r w:rsidR="009A3227" w:rsidRPr="00AA54A5">
        <w:rPr>
          <w:rFonts w:cs="Calibri"/>
          <w:sz w:val="24"/>
          <w:szCs w:val="24"/>
        </w:rPr>
        <w:t xml:space="preserve"> </w:t>
      </w:r>
      <w:r w:rsidR="009A3227" w:rsidRPr="00AA54A5">
        <w:rPr>
          <w:rFonts w:asciiTheme="minorHAnsi" w:hAnsiTheme="minorHAnsi"/>
          <w:position w:val="-12"/>
          <w:sz w:val="24"/>
          <w:szCs w:val="24"/>
        </w:rPr>
        <w:object w:dxaOrig="320" w:dyaOrig="360">
          <v:shape id="_x0000_i1137" type="#_x0000_t75" style="width:15.9pt;height:17.9pt" o:ole="" fillcolor="window">
            <v:imagedata r:id="rId69" o:title=""/>
          </v:shape>
          <o:OLEObject Type="Embed" ProgID="Equation.3" ShapeID="_x0000_i1137" DrawAspect="Content" ObjectID="_1447075560" r:id="rId89"/>
        </w:object>
      </w:r>
      <w:r w:rsidR="009A3227">
        <w:rPr>
          <w:rFonts w:asciiTheme="minorHAnsi" w:hAnsiTheme="minorHAnsi"/>
          <w:sz w:val="24"/>
          <w:szCs w:val="24"/>
        </w:rPr>
        <w:t xml:space="preserve"> yields the final </w:t>
      </w:r>
      <w:proofErr w:type="gramStart"/>
      <w:r w:rsidR="009A3227">
        <w:rPr>
          <w:rFonts w:asciiTheme="minorHAnsi" w:hAnsiTheme="minorHAnsi"/>
          <w:sz w:val="24"/>
          <w:szCs w:val="24"/>
        </w:rPr>
        <w:t xml:space="preserve">result </w:t>
      </w:r>
      <w:proofErr w:type="gramEnd"/>
      <w:r w:rsidR="00AA54A5" w:rsidRPr="00AA54A5">
        <w:rPr>
          <w:rFonts w:asciiTheme="minorHAnsi" w:hAnsiTheme="minorHAnsi"/>
          <w:position w:val="-4"/>
          <w:sz w:val="24"/>
          <w:szCs w:val="24"/>
        </w:rPr>
        <w:object w:dxaOrig="320" w:dyaOrig="260">
          <v:shape id="_x0000_i1062" type="#_x0000_t75" style="width:16.3pt;height:13.15pt" o:ole="" fillcolor="window">
            <v:imagedata r:id="rId90" o:title=""/>
          </v:shape>
          <o:OLEObject Type="Embed" ProgID="Equation.3" ShapeID="_x0000_i1062" DrawAspect="Content" ObjectID="_1447075561" r:id="rId91"/>
        </w:object>
      </w:r>
      <w:r w:rsidR="00AA54A5">
        <w:rPr>
          <w:rFonts w:asciiTheme="minorHAnsi" w:hAnsiTheme="minorHAnsi"/>
          <w:sz w:val="24"/>
          <w:szCs w:val="24"/>
        </w:rPr>
        <w:t xml:space="preserve">; i.e., </w:t>
      </w:r>
      <w:r w:rsidR="00AA54A5" w:rsidRPr="00AA54A5">
        <w:rPr>
          <w:rFonts w:asciiTheme="minorHAnsi" w:hAnsiTheme="minorHAnsi"/>
          <w:position w:val="-12"/>
          <w:sz w:val="24"/>
          <w:szCs w:val="24"/>
        </w:rPr>
        <w:object w:dxaOrig="1380" w:dyaOrig="360">
          <v:shape id="_x0000_i1063" type="#_x0000_t75" style="width:69.2pt;height:17.9pt" o:ole="" fillcolor="window">
            <v:imagedata r:id="rId92" o:title=""/>
          </v:shape>
          <o:OLEObject Type="Embed" ProgID="Equation.3" ShapeID="_x0000_i1063" DrawAspect="Content" ObjectID="_1447075562" r:id="rId93"/>
        </w:object>
      </w:r>
      <w:r w:rsidR="00AA54A5">
        <w:rPr>
          <w:rFonts w:asciiTheme="minorHAnsi" w:hAnsiTheme="minorHAnsi"/>
          <w:sz w:val="24"/>
          <w:szCs w:val="24"/>
        </w:rPr>
        <w:t xml:space="preserve">. </w:t>
      </w:r>
    </w:p>
    <w:p w:rsidR="00214E30" w:rsidRPr="00F40166" w:rsidRDefault="00214E30" w:rsidP="00AA54A5">
      <w:pPr>
        <w:spacing w:line="360" w:lineRule="auto"/>
        <w:jc w:val="both"/>
        <w:rPr>
          <w:rFonts w:asciiTheme="minorHAnsi" w:hAnsiTheme="minorHAnsi"/>
          <w:sz w:val="24"/>
          <w:szCs w:val="24"/>
        </w:rPr>
      </w:pPr>
    </w:p>
    <w:p w:rsidR="00AA54A5" w:rsidRPr="00F40166" w:rsidRDefault="00AA54A5" w:rsidP="00AA54A5">
      <w:pPr>
        <w:pStyle w:val="heading10"/>
        <w:numPr>
          <w:ilvl w:val="0"/>
          <w:numId w:val="16"/>
        </w:numPr>
        <w:spacing w:line="360" w:lineRule="auto"/>
        <w:jc w:val="both"/>
        <w:rPr>
          <w:rFonts w:asciiTheme="minorHAnsi" w:hAnsiTheme="minorHAnsi"/>
          <w:sz w:val="24"/>
          <w:szCs w:val="24"/>
        </w:rPr>
      </w:pPr>
      <w:r>
        <w:rPr>
          <w:rFonts w:asciiTheme="minorHAnsi" w:hAnsiTheme="minorHAnsi"/>
          <w:sz w:val="24"/>
          <w:szCs w:val="24"/>
        </w:rPr>
        <w:t>Sp</w:t>
      </w:r>
      <w:r w:rsidR="00214E30">
        <w:rPr>
          <w:rFonts w:asciiTheme="minorHAnsi" w:hAnsiTheme="minorHAnsi"/>
          <w:sz w:val="24"/>
          <w:szCs w:val="24"/>
        </w:rPr>
        <w:t xml:space="preserve">ectral </w:t>
      </w:r>
      <w:r>
        <w:rPr>
          <w:rFonts w:asciiTheme="minorHAnsi" w:hAnsiTheme="minorHAnsi"/>
          <w:sz w:val="24"/>
          <w:szCs w:val="24"/>
        </w:rPr>
        <w:t xml:space="preserve">form </w:t>
      </w:r>
      <w:r w:rsidR="0090222C">
        <w:rPr>
          <w:rFonts w:asciiTheme="minorHAnsi" w:hAnsiTheme="minorHAnsi"/>
          <w:sz w:val="24"/>
          <w:szCs w:val="24"/>
        </w:rPr>
        <w:t>of integral kernels K and T</w:t>
      </w:r>
    </w:p>
    <w:p w:rsidR="00EC7276" w:rsidRPr="00F40166" w:rsidRDefault="00EC7276"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The spectral representation of the reciprocal spatial distance </w:t>
      </w:r>
      <w:r w:rsidRPr="00F40166">
        <w:rPr>
          <w:rFonts w:asciiTheme="minorHAnsi" w:hAnsiTheme="minorHAnsi"/>
          <w:position w:val="-10"/>
          <w:sz w:val="24"/>
          <w:szCs w:val="24"/>
        </w:rPr>
        <w:object w:dxaOrig="380" w:dyaOrig="360">
          <v:shape id="_x0000_i1064" type="#_x0000_t75" style="width:18.7pt;height:17.9pt" o:ole="" fillcolor="window">
            <v:imagedata r:id="rId94" o:title=""/>
          </v:shape>
          <o:OLEObject Type="Embed" ProgID="Equation.3" ShapeID="_x0000_i1064" DrawAspect="Content" ObjectID="_1447075563" r:id="rId95"/>
        </w:object>
      </w:r>
      <w:r w:rsidRPr="00F40166">
        <w:rPr>
          <w:rFonts w:asciiTheme="minorHAnsi" w:hAnsiTheme="minorHAnsi"/>
          <w:sz w:val="24"/>
          <w:szCs w:val="24"/>
        </w:rPr>
        <w:t xml:space="preserve"> for the external convergence domain </w:t>
      </w:r>
      <w:r w:rsidR="002507A6" w:rsidRPr="00347F8D">
        <w:rPr>
          <w:rFonts w:cs="Calibri"/>
          <w:position w:val="-4"/>
        </w:rPr>
        <w:object w:dxaOrig="600" w:dyaOrig="260">
          <v:shape id="_x0000_i1065" type="#_x0000_t75" style="width:29.85pt;height:13.15pt" o:ole="" fillcolor="window">
            <v:imagedata r:id="rId96" o:title=""/>
          </v:shape>
          <o:OLEObject Type="Embed" ProgID="Equation.3" ShapeID="_x0000_i1065" DrawAspect="Content" ObjectID="_1447075564" r:id="rId97"/>
        </w:object>
      </w:r>
      <w:r w:rsidR="002507A6" w:rsidRPr="00347F8D">
        <w:rPr>
          <w:rFonts w:cs="Calibri"/>
          <w:position w:val="-34"/>
        </w:rPr>
        <w:t xml:space="preserve"> </w:t>
      </w:r>
      <w:r w:rsidR="002507A6" w:rsidRPr="00347F8D">
        <w:rPr>
          <w:rFonts w:cs="Calibri"/>
        </w:rPr>
        <w:t>(</w:t>
      </w:r>
      <w:proofErr w:type="gramStart"/>
      <w:r w:rsidR="002507A6" w:rsidRPr="00347F8D">
        <w:rPr>
          <w:rFonts w:cs="Calibri"/>
        </w:rPr>
        <w:t xml:space="preserve">and </w:t>
      </w:r>
      <w:proofErr w:type="gramEnd"/>
      <w:r w:rsidR="002507A6" w:rsidRPr="00347F8D">
        <w:rPr>
          <w:rFonts w:cs="Calibri"/>
          <w:position w:val="-4"/>
        </w:rPr>
        <w:object w:dxaOrig="660" w:dyaOrig="260">
          <v:shape id="_x0000_i1066" type="#_x0000_t75" style="width:33pt;height:13.15pt" o:ole="" fillcolor="window">
            <v:imagedata r:id="rId98" o:title=""/>
          </v:shape>
          <o:OLEObject Type="Embed" ProgID="Equation.3" ShapeID="_x0000_i1066" DrawAspect="Content" ObjectID="_1447075565" r:id="rId99"/>
        </w:object>
      </w:r>
      <w:r w:rsidR="002507A6">
        <w:rPr>
          <w:rFonts w:cs="Calibri"/>
        </w:rPr>
        <w:t xml:space="preserve">) </w:t>
      </w:r>
      <w:r w:rsidRPr="00F40166">
        <w:rPr>
          <w:rFonts w:asciiTheme="minorHAnsi" w:hAnsiTheme="minorHAnsi"/>
          <w:sz w:val="24"/>
          <w:szCs w:val="24"/>
        </w:rPr>
        <w:t xml:space="preserve">reads (e.g. </w:t>
      </w:r>
      <w:r w:rsidRPr="00F40166">
        <w:rPr>
          <w:rFonts w:asciiTheme="minorHAnsi" w:hAnsiTheme="minorHAnsi"/>
          <w:i/>
          <w:sz w:val="24"/>
          <w:szCs w:val="24"/>
        </w:rPr>
        <w:t>Heiskanen and Moritz</w:t>
      </w:r>
      <w:r w:rsidR="005C4B57" w:rsidRPr="00F40166">
        <w:rPr>
          <w:rFonts w:asciiTheme="minorHAnsi" w:hAnsiTheme="minorHAnsi"/>
          <w:i/>
          <w:sz w:val="24"/>
          <w:szCs w:val="24"/>
        </w:rPr>
        <w:t>,</w:t>
      </w:r>
      <w:r w:rsidRPr="00F40166">
        <w:rPr>
          <w:rFonts w:asciiTheme="minorHAnsi" w:hAnsiTheme="minorHAnsi"/>
          <w:i/>
          <w:sz w:val="24"/>
          <w:szCs w:val="24"/>
        </w:rPr>
        <w:t xml:space="preserve"> 1967</w:t>
      </w:r>
      <w:r w:rsidRPr="00F40166">
        <w:rPr>
          <w:rFonts w:asciiTheme="minorHAnsi" w:hAnsiTheme="minorHAnsi"/>
          <w:sz w:val="24"/>
          <w:szCs w:val="24"/>
        </w:rPr>
        <w:t>)</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214E30">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28"/>
          <w:sz w:val="24"/>
          <w:szCs w:val="24"/>
        </w:rPr>
        <w:object w:dxaOrig="2840" w:dyaOrig="740">
          <v:shape id="_x0000_i1067" type="#_x0000_t75" style="width:142pt;height:37pt" o:ole="" fillcolor="window">
            <v:imagedata r:id="rId100" o:title=""/>
          </v:shape>
          <o:OLEObject Type="Embed" ProgID="Equation.3" ShapeID="_x0000_i1067" DrawAspect="Content" ObjectID="_1447075566" r:id="rId101"/>
        </w:object>
      </w:r>
      <w:r w:rsidRPr="00F40166">
        <w:rPr>
          <w:rFonts w:asciiTheme="minorHAnsi" w:hAnsiTheme="minorHAnsi"/>
          <w:sz w:val="24"/>
          <w:szCs w:val="24"/>
        </w:rPr>
        <w:t xml:space="preserve">,                                            </w:t>
      </w:r>
      <w:r w:rsidR="00214E30">
        <w:rPr>
          <w:rFonts w:asciiTheme="minorHAnsi" w:hAnsiTheme="minorHAnsi"/>
          <w:sz w:val="24"/>
          <w:szCs w:val="24"/>
        </w:rPr>
        <w:t>(9</w:t>
      </w:r>
      <w:r w:rsidRPr="00F40166">
        <w:rPr>
          <w:rFonts w:asciiTheme="minorHAnsi" w:hAnsiTheme="minorHAnsi"/>
          <w:sz w:val="24"/>
          <w:szCs w:val="24"/>
        </w:rPr>
        <w:t>)</w:t>
      </w:r>
    </w:p>
    <w:p w:rsidR="00EC7276" w:rsidRPr="00F40166" w:rsidRDefault="00EC7276" w:rsidP="00F40166">
      <w:pPr>
        <w:spacing w:line="360" w:lineRule="auto"/>
        <w:jc w:val="both"/>
        <w:rPr>
          <w:rFonts w:asciiTheme="minorHAnsi" w:hAnsiTheme="minorHAnsi"/>
          <w:sz w:val="24"/>
          <w:szCs w:val="24"/>
        </w:rPr>
      </w:pPr>
      <w:proofErr w:type="gramStart"/>
      <w:r w:rsidRPr="00F40166">
        <w:rPr>
          <w:rFonts w:asciiTheme="minorHAnsi" w:hAnsiTheme="minorHAnsi"/>
          <w:sz w:val="24"/>
          <w:szCs w:val="24"/>
        </w:rPr>
        <w:t>where</w:t>
      </w:r>
      <w:proofErr w:type="gramEnd"/>
      <w:r w:rsidRPr="00F40166">
        <w:rPr>
          <w:rFonts w:asciiTheme="minorHAnsi" w:hAnsiTheme="minorHAnsi"/>
          <w:sz w:val="24"/>
          <w:szCs w:val="24"/>
        </w:rPr>
        <w:t xml:space="preserve"> </w:t>
      </w:r>
      <w:r w:rsidRPr="00F40166">
        <w:rPr>
          <w:rFonts w:asciiTheme="minorHAnsi" w:hAnsiTheme="minorHAnsi"/>
          <w:position w:val="-10"/>
          <w:sz w:val="24"/>
          <w:szCs w:val="24"/>
        </w:rPr>
        <w:object w:dxaOrig="279" w:dyaOrig="340">
          <v:shape id="_x0000_i1068" type="#_x0000_t75" style="width:13.5pt;height:16.7pt" o:ole="">
            <v:imagedata r:id="rId102" o:title=""/>
          </v:shape>
          <o:OLEObject Type="Embed" ProgID="Equation.3" ShapeID="_x0000_i1068" DrawAspect="Content" ObjectID="_1447075567" r:id="rId103"/>
        </w:object>
      </w:r>
      <w:r w:rsidRPr="00F40166">
        <w:rPr>
          <w:rFonts w:asciiTheme="minorHAnsi" w:hAnsiTheme="minorHAnsi"/>
          <w:sz w:val="24"/>
          <w:szCs w:val="24"/>
        </w:rPr>
        <w:t xml:space="preserve"> is the Legendre polynomial of degree </w:t>
      </w:r>
      <w:r w:rsidRPr="00F40166">
        <w:rPr>
          <w:rFonts w:asciiTheme="minorHAnsi" w:hAnsiTheme="minorHAnsi"/>
          <w:position w:val="-6"/>
          <w:sz w:val="24"/>
          <w:szCs w:val="24"/>
        </w:rPr>
        <w:object w:dxaOrig="200" w:dyaOrig="220">
          <v:shape id="_x0000_i1069" type="#_x0000_t75" style="width:10.35pt;height:10.75pt" o:ole="">
            <v:imagedata r:id="rId104" o:title=""/>
          </v:shape>
          <o:OLEObject Type="Embed" ProgID="Equation.3" ShapeID="_x0000_i1069" DrawAspect="Content" ObjectID="_1447075568" r:id="rId105"/>
        </w:object>
      </w:r>
      <w:r w:rsidRPr="00F40166">
        <w:rPr>
          <w:rFonts w:asciiTheme="minorHAnsi" w:hAnsiTheme="minorHAnsi"/>
          <w:position w:val="-32"/>
          <w:sz w:val="24"/>
          <w:szCs w:val="24"/>
        </w:rPr>
        <w:t xml:space="preserve"> </w:t>
      </w:r>
      <w:r w:rsidRPr="00F40166">
        <w:rPr>
          <w:rFonts w:asciiTheme="minorHAnsi" w:hAnsiTheme="minorHAnsi"/>
          <w:sz w:val="24"/>
          <w:szCs w:val="24"/>
        </w:rPr>
        <w:t xml:space="preserve">with argument </w:t>
      </w:r>
      <w:r w:rsidRPr="00F40166">
        <w:rPr>
          <w:rFonts w:asciiTheme="minorHAnsi" w:hAnsiTheme="minorHAnsi"/>
          <w:position w:val="-10"/>
          <w:sz w:val="24"/>
          <w:szCs w:val="24"/>
        </w:rPr>
        <w:object w:dxaOrig="920" w:dyaOrig="279">
          <v:shape id="_x0000_i1070" type="#_x0000_t75" style="width:46.15pt;height:14.3pt" o:ole="" fillcolor="window">
            <v:imagedata r:id="rId106" o:title=""/>
          </v:shape>
          <o:OLEObject Type="Embed" ProgID="Equation.3" ShapeID="_x0000_i1070" DrawAspect="Content" ObjectID="_1447075569" r:id="rId107"/>
        </w:object>
      </w:r>
      <w:r w:rsidR="00F3569D">
        <w:rPr>
          <w:rFonts w:asciiTheme="minorHAnsi" w:hAnsiTheme="minorHAnsi"/>
          <w:sz w:val="24"/>
          <w:szCs w:val="24"/>
        </w:rPr>
        <w:t xml:space="preserve">; </w:t>
      </w:r>
      <w:r w:rsidRPr="00F40166">
        <w:rPr>
          <w:rFonts w:asciiTheme="minorHAnsi" w:hAnsiTheme="minorHAnsi"/>
          <w:position w:val="-10"/>
          <w:sz w:val="24"/>
          <w:szCs w:val="24"/>
        </w:rPr>
        <w:object w:dxaOrig="4160" w:dyaOrig="340">
          <v:shape id="_x0000_i1071" type="#_x0000_t75" style="width:208.05pt;height:16.7pt" o:ole="" fillcolor="window">
            <v:imagedata r:id="rId108" o:title=""/>
          </v:shape>
          <o:OLEObject Type="Embed" ProgID="Equation.3" ShapeID="_x0000_i1071" DrawAspect="Content" ObjectID="_1447075570" r:id="rId109"/>
        </w:object>
      </w:r>
      <w:r w:rsidRPr="00F40166">
        <w:rPr>
          <w:rFonts w:asciiTheme="minorHAnsi" w:hAnsiTheme="minorHAnsi"/>
          <w:sz w:val="24"/>
          <w:szCs w:val="24"/>
        </w:rPr>
        <w:t xml:space="preserve">. From </w:t>
      </w:r>
      <w:r w:rsidR="003355EB" w:rsidRPr="00F40166">
        <w:rPr>
          <w:rFonts w:asciiTheme="minorHAnsi" w:hAnsiTheme="minorHAnsi"/>
          <w:sz w:val="24"/>
          <w:szCs w:val="24"/>
        </w:rPr>
        <w:t>E</w:t>
      </w:r>
      <w:r w:rsidR="00214E30">
        <w:rPr>
          <w:rFonts w:asciiTheme="minorHAnsi" w:hAnsiTheme="minorHAnsi"/>
          <w:sz w:val="24"/>
          <w:szCs w:val="24"/>
        </w:rPr>
        <w:t>q. (9</w:t>
      </w:r>
      <w:r w:rsidRPr="00F40166">
        <w:rPr>
          <w:rFonts w:asciiTheme="minorHAnsi" w:hAnsiTheme="minorHAnsi"/>
          <w:sz w:val="24"/>
          <w:szCs w:val="24"/>
        </w:rPr>
        <w:t xml:space="preserve">), the radial derivative of </w:t>
      </w:r>
      <w:r w:rsidRPr="00F40166">
        <w:rPr>
          <w:rFonts w:asciiTheme="minorHAnsi" w:hAnsiTheme="minorHAnsi"/>
          <w:position w:val="-10"/>
          <w:sz w:val="24"/>
          <w:szCs w:val="24"/>
        </w:rPr>
        <w:object w:dxaOrig="380" w:dyaOrig="360">
          <v:shape id="_x0000_i1072" type="#_x0000_t75" style="width:18.7pt;height:17.9pt" o:ole="" fillcolor="window">
            <v:imagedata r:id="rId94" o:title=""/>
          </v:shape>
          <o:OLEObject Type="Embed" ProgID="Equation.3" ShapeID="_x0000_i1072" DrawAspect="Content" ObjectID="_1447075571" r:id="rId110"/>
        </w:object>
      </w:r>
      <w:r w:rsidRPr="00F40166">
        <w:rPr>
          <w:rFonts w:asciiTheme="minorHAnsi" w:hAnsiTheme="minorHAnsi"/>
          <w:sz w:val="24"/>
          <w:szCs w:val="24"/>
        </w:rPr>
        <w:t xml:space="preserve">is found to be                                             </w:t>
      </w:r>
    </w:p>
    <w:p w:rsidR="00EC727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Pr="00F40166">
        <w:rPr>
          <w:rFonts w:asciiTheme="minorHAnsi" w:hAnsiTheme="minorHAnsi"/>
          <w:sz w:val="24"/>
          <w:szCs w:val="24"/>
        </w:rPr>
        <w:tab/>
      </w:r>
      <w:r w:rsidRPr="00F40166">
        <w:rPr>
          <w:rFonts w:asciiTheme="minorHAnsi" w:hAnsiTheme="minorHAnsi"/>
          <w:sz w:val="24"/>
          <w:szCs w:val="24"/>
        </w:rPr>
        <w:tab/>
      </w:r>
      <w:r w:rsidRPr="00F40166">
        <w:rPr>
          <w:rFonts w:asciiTheme="minorHAnsi" w:hAnsiTheme="minorHAnsi"/>
          <w:position w:val="-30"/>
          <w:sz w:val="24"/>
          <w:szCs w:val="24"/>
        </w:rPr>
        <w:object w:dxaOrig="4180" w:dyaOrig="760">
          <v:shape id="_x0000_i1073" type="#_x0000_t75" style="width:200.1pt;height:38.2pt" o:ole="" fillcolor="window">
            <v:imagedata r:id="rId111" o:title=""/>
          </v:shape>
          <o:OLEObject Type="Embed" ProgID="Equation.3" ShapeID="_x0000_i1073" DrawAspect="Content" ObjectID="_1447075572" r:id="rId112"/>
        </w:object>
      </w:r>
      <w:r w:rsidRPr="00F40166">
        <w:rPr>
          <w:rFonts w:asciiTheme="minorHAnsi" w:hAnsiTheme="minorHAnsi"/>
          <w:sz w:val="24"/>
          <w:szCs w:val="24"/>
        </w:rPr>
        <w:t xml:space="preserve"> .                              (</w:t>
      </w:r>
      <w:r w:rsidR="00214E30">
        <w:rPr>
          <w:rFonts w:asciiTheme="minorHAnsi" w:hAnsiTheme="minorHAnsi"/>
          <w:sz w:val="24"/>
          <w:szCs w:val="24"/>
        </w:rPr>
        <w:t>10</w:t>
      </w:r>
      <w:r w:rsidRPr="00F40166">
        <w:rPr>
          <w:rFonts w:asciiTheme="minorHAnsi" w:hAnsiTheme="minorHAnsi"/>
          <w:sz w:val="24"/>
          <w:szCs w:val="24"/>
        </w:rPr>
        <w:t xml:space="preserve">) </w:t>
      </w:r>
    </w:p>
    <w:p w:rsidR="00214E30" w:rsidRDefault="00214E30" w:rsidP="00214E30">
      <w:r>
        <w:t xml:space="preserve">Substitution from Eq. (10) to Eq. (2) yields </w:t>
      </w:r>
    </w:p>
    <w:p w:rsidR="00214E30" w:rsidRPr="00F40166" w:rsidRDefault="00214E30" w:rsidP="00214E30">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28"/>
          <w:sz w:val="24"/>
          <w:szCs w:val="24"/>
        </w:rPr>
        <w:object w:dxaOrig="4380" w:dyaOrig="740">
          <v:shape id="_x0000_i1074" type="#_x0000_t75" style="width:219.2pt;height:37pt" o:ole="" fillcolor="window">
            <v:imagedata r:id="rId113" o:title=""/>
          </v:shape>
          <o:OLEObject Type="Embed" ProgID="Equation.3" ShapeID="_x0000_i1074" DrawAspect="Content" ObjectID="_1447075573" r:id="rId114"/>
        </w:object>
      </w:r>
      <w:r w:rsidRPr="00F40166">
        <w:rPr>
          <w:rFonts w:asciiTheme="minorHAnsi" w:hAnsiTheme="minorHAnsi"/>
          <w:sz w:val="24"/>
          <w:szCs w:val="24"/>
        </w:rPr>
        <w:t>.                     (</w:t>
      </w:r>
      <w:r>
        <w:rPr>
          <w:rFonts w:asciiTheme="minorHAnsi" w:hAnsiTheme="minorHAnsi"/>
          <w:sz w:val="24"/>
          <w:szCs w:val="24"/>
        </w:rPr>
        <w:t>11</w:t>
      </w:r>
      <w:r w:rsidRPr="00F40166">
        <w:rPr>
          <w:rFonts w:asciiTheme="minorHAnsi" w:hAnsiTheme="minorHAnsi"/>
          <w:sz w:val="24"/>
          <w:szCs w:val="24"/>
        </w:rPr>
        <w:t>)</w:t>
      </w:r>
    </w:p>
    <w:p w:rsidR="00214E30" w:rsidRPr="00347F8D" w:rsidRDefault="00214E30" w:rsidP="00214E30">
      <w:pPr>
        <w:spacing w:line="360" w:lineRule="auto"/>
        <w:jc w:val="both"/>
        <w:rPr>
          <w:rFonts w:cs="Calibri"/>
          <w:sz w:val="24"/>
          <w:szCs w:val="24"/>
        </w:rPr>
      </w:pPr>
      <w:r>
        <w:rPr>
          <w:rFonts w:cs="Calibri"/>
          <w:sz w:val="24"/>
          <w:szCs w:val="24"/>
        </w:rPr>
        <w:t xml:space="preserve">Solving the integral of </w:t>
      </w:r>
      <w:r w:rsidRPr="00AB6E25">
        <w:rPr>
          <w:rFonts w:cs="Calibri"/>
          <w:position w:val="-4"/>
          <w:sz w:val="24"/>
          <w:szCs w:val="24"/>
        </w:rPr>
        <w:object w:dxaOrig="260" w:dyaOrig="260">
          <v:shape id="_x0000_i1075" type="#_x0000_t75" style="width:13.15pt;height:13.15pt" o:ole="" fillcolor="window">
            <v:imagedata r:id="rId115" o:title=""/>
          </v:shape>
          <o:OLEObject Type="Embed" ProgID="Equation.3" ShapeID="_x0000_i1075" DrawAspect="Content" ObjectID="_1447075574" r:id="rId116"/>
        </w:object>
      </w:r>
      <w:r>
        <w:rPr>
          <w:rFonts w:cs="Calibri"/>
          <w:sz w:val="24"/>
          <w:szCs w:val="24"/>
        </w:rPr>
        <w:t xml:space="preserve"> </w:t>
      </w:r>
      <w:r w:rsidRPr="00347F8D">
        <w:rPr>
          <w:rFonts w:cs="Calibri"/>
          <w:sz w:val="24"/>
          <w:szCs w:val="24"/>
        </w:rPr>
        <w:t>in Eq. (1</w:t>
      </w:r>
      <w:r>
        <w:rPr>
          <w:rFonts w:cs="Calibri"/>
          <w:sz w:val="24"/>
          <w:szCs w:val="24"/>
        </w:rPr>
        <w:t>1</w:t>
      </w:r>
      <w:r w:rsidRPr="00347F8D">
        <w:rPr>
          <w:rFonts w:cs="Calibri"/>
          <w:sz w:val="24"/>
          <w:szCs w:val="24"/>
        </w:rPr>
        <w:t>)</w:t>
      </w:r>
      <w:r>
        <w:rPr>
          <w:rFonts w:cs="Calibri"/>
          <w:sz w:val="24"/>
          <w:szCs w:val="24"/>
        </w:rPr>
        <w:t xml:space="preserve">, we get  </w:t>
      </w:r>
    </w:p>
    <w:p w:rsidR="00214E30" w:rsidRPr="00F40166" w:rsidRDefault="00214E30" w:rsidP="00214E30">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36"/>
          <w:sz w:val="24"/>
          <w:szCs w:val="24"/>
        </w:rPr>
        <w:object w:dxaOrig="4080" w:dyaOrig="880">
          <v:shape id="_x0000_i1076" type="#_x0000_t75" style="width:198.5pt;height:42.95pt" o:ole="" fillcolor="window">
            <v:imagedata r:id="rId117" o:title=""/>
          </v:shape>
          <o:OLEObject Type="Embed" ProgID="Equation.3" ShapeID="_x0000_i1076" DrawAspect="Content" ObjectID="_1447075575" r:id="rId118"/>
        </w:object>
      </w:r>
      <w:r>
        <w:rPr>
          <w:rFonts w:asciiTheme="minorHAnsi" w:hAnsiTheme="minorHAnsi"/>
          <w:sz w:val="24"/>
          <w:szCs w:val="24"/>
        </w:rPr>
        <w:t>.</w:t>
      </w:r>
      <w:r w:rsidRPr="00F40166">
        <w:rPr>
          <w:rFonts w:asciiTheme="minorHAnsi" w:hAnsiTheme="minorHAnsi"/>
          <w:sz w:val="24"/>
          <w:szCs w:val="24"/>
        </w:rPr>
        <w:t xml:space="preserve">                       (</w:t>
      </w:r>
      <w:r>
        <w:rPr>
          <w:rFonts w:asciiTheme="minorHAnsi" w:hAnsiTheme="minorHAnsi"/>
          <w:sz w:val="24"/>
          <w:szCs w:val="24"/>
        </w:rPr>
        <w:t>12</w:t>
      </w:r>
      <w:r w:rsidRPr="00F40166">
        <w:rPr>
          <w:rFonts w:asciiTheme="minorHAnsi" w:hAnsiTheme="minorHAnsi"/>
          <w:sz w:val="24"/>
          <w:szCs w:val="24"/>
        </w:rPr>
        <w:t>)</w:t>
      </w:r>
    </w:p>
    <w:p w:rsidR="00214E30" w:rsidRPr="00F40166" w:rsidRDefault="00214E30" w:rsidP="00214E30">
      <w:pPr>
        <w:spacing w:line="360" w:lineRule="auto"/>
        <w:jc w:val="both"/>
        <w:rPr>
          <w:rFonts w:asciiTheme="minorHAnsi" w:hAnsiTheme="minorHAnsi"/>
          <w:sz w:val="24"/>
          <w:szCs w:val="24"/>
        </w:rPr>
      </w:pPr>
      <w:r w:rsidRPr="00F40166">
        <w:rPr>
          <w:rFonts w:asciiTheme="minorHAnsi" w:hAnsiTheme="minorHAnsi"/>
          <w:sz w:val="24"/>
          <w:szCs w:val="24"/>
        </w:rPr>
        <w:t>After substituting for the integral limits in Eq. (</w:t>
      </w:r>
      <w:r w:rsidR="000F4A00">
        <w:rPr>
          <w:rFonts w:asciiTheme="minorHAnsi" w:hAnsiTheme="minorHAnsi"/>
          <w:sz w:val="24"/>
          <w:szCs w:val="24"/>
        </w:rPr>
        <w:t>12</w:t>
      </w:r>
      <w:r w:rsidRPr="00F40166">
        <w:rPr>
          <w:rFonts w:asciiTheme="minorHAnsi" w:hAnsiTheme="minorHAnsi"/>
          <w:sz w:val="24"/>
          <w:szCs w:val="24"/>
        </w:rPr>
        <w:t xml:space="preserve">), we arrive at </w:t>
      </w:r>
    </w:p>
    <w:p w:rsidR="00214E30" w:rsidRPr="00F40166" w:rsidRDefault="00214E30" w:rsidP="00214E30">
      <w:pPr>
        <w:pStyle w:val="equation"/>
        <w:spacing w:line="360" w:lineRule="auto"/>
        <w:jc w:val="both"/>
        <w:rPr>
          <w:rFonts w:asciiTheme="minorHAnsi" w:hAnsiTheme="minorHAnsi"/>
          <w:sz w:val="24"/>
          <w:szCs w:val="24"/>
        </w:rPr>
      </w:pPr>
      <w:r w:rsidRPr="00F40166">
        <w:rPr>
          <w:rFonts w:asciiTheme="minorHAnsi" w:hAnsiTheme="minorHAnsi"/>
          <w:sz w:val="24"/>
          <w:szCs w:val="24"/>
        </w:rPr>
        <w:lastRenderedPageBreak/>
        <w:t xml:space="preserve">                   </w:t>
      </w:r>
      <w:r w:rsidR="0090222C" w:rsidRPr="00F40166">
        <w:rPr>
          <w:rFonts w:asciiTheme="minorHAnsi" w:hAnsiTheme="minorHAnsi"/>
          <w:position w:val="-36"/>
          <w:sz w:val="24"/>
          <w:szCs w:val="24"/>
        </w:rPr>
        <w:object w:dxaOrig="5060" w:dyaOrig="840">
          <v:shape id="_x0000_i1077" type="#_x0000_t75" style="width:253.4pt;height:41.75pt" o:ole="" fillcolor="window">
            <v:imagedata r:id="rId119" o:title=""/>
          </v:shape>
          <o:OLEObject Type="Embed" ProgID="Equation.3" ShapeID="_x0000_i1077" DrawAspect="Content" ObjectID="_1447075576" r:id="rId120"/>
        </w:object>
      </w:r>
      <w:r w:rsidRPr="00F40166">
        <w:rPr>
          <w:rFonts w:asciiTheme="minorHAnsi" w:hAnsiTheme="minorHAnsi"/>
          <w:sz w:val="24"/>
          <w:szCs w:val="24"/>
        </w:rPr>
        <w:t>.          (</w:t>
      </w:r>
      <w:r w:rsidR="0090222C">
        <w:rPr>
          <w:rFonts w:asciiTheme="minorHAnsi" w:hAnsiTheme="minorHAnsi"/>
          <w:sz w:val="24"/>
          <w:szCs w:val="24"/>
        </w:rPr>
        <w:t>13</w:t>
      </w:r>
      <w:r w:rsidRPr="00F40166">
        <w:rPr>
          <w:rFonts w:asciiTheme="minorHAnsi" w:hAnsiTheme="minorHAnsi"/>
          <w:sz w:val="24"/>
          <w:szCs w:val="24"/>
        </w:rPr>
        <w:t>)</w:t>
      </w:r>
    </w:p>
    <w:p w:rsidR="0090222C" w:rsidRPr="00F40166" w:rsidRDefault="0090222C" w:rsidP="0090222C">
      <w:pPr>
        <w:spacing w:line="360" w:lineRule="auto"/>
        <w:jc w:val="both"/>
        <w:rPr>
          <w:rFonts w:asciiTheme="minorHAnsi" w:hAnsiTheme="minorHAnsi"/>
          <w:sz w:val="24"/>
          <w:szCs w:val="24"/>
        </w:rPr>
      </w:pPr>
      <w:r w:rsidRPr="00F40166">
        <w:rPr>
          <w:rFonts w:asciiTheme="minorHAnsi" w:hAnsiTheme="minorHAnsi"/>
          <w:sz w:val="24"/>
          <w:szCs w:val="24"/>
        </w:rPr>
        <w:t xml:space="preserve">Inserting for </w:t>
      </w:r>
      <w:r w:rsidRPr="0090222C">
        <w:rPr>
          <w:rFonts w:asciiTheme="minorHAnsi" w:hAnsiTheme="minorHAnsi"/>
          <w:position w:val="-4"/>
          <w:sz w:val="24"/>
          <w:szCs w:val="24"/>
        </w:rPr>
        <w:object w:dxaOrig="260" w:dyaOrig="260">
          <v:shape id="_x0000_i1078" type="#_x0000_t75" style="width:13.15pt;height:12.75pt" o:ole="" fillcolor="window">
            <v:imagedata r:id="rId121" o:title=""/>
          </v:shape>
          <o:OLEObject Type="Embed" ProgID="Equation.3" ShapeID="_x0000_i1078" DrawAspect="Content" ObjectID="_1447075577" r:id="rId122"/>
        </w:object>
      </w:r>
      <w:r w:rsidRPr="00F40166">
        <w:rPr>
          <w:rFonts w:asciiTheme="minorHAnsi" w:hAnsiTheme="minorHAnsi"/>
          <w:sz w:val="24"/>
          <w:szCs w:val="24"/>
        </w:rPr>
        <w:t xml:space="preserve"> </w:t>
      </w:r>
      <w:r w:rsidR="000F4A00">
        <w:rPr>
          <w:rFonts w:asciiTheme="minorHAnsi" w:hAnsiTheme="minorHAnsi"/>
          <w:sz w:val="24"/>
          <w:szCs w:val="24"/>
        </w:rPr>
        <w:t xml:space="preserve">in Eq. (8) </w:t>
      </w:r>
      <w:r w:rsidRPr="00F40166">
        <w:rPr>
          <w:rFonts w:asciiTheme="minorHAnsi" w:hAnsiTheme="minorHAnsi"/>
          <w:sz w:val="24"/>
          <w:szCs w:val="24"/>
        </w:rPr>
        <w:t>from Eq. (</w:t>
      </w:r>
      <w:r>
        <w:rPr>
          <w:rFonts w:asciiTheme="minorHAnsi" w:hAnsiTheme="minorHAnsi"/>
          <w:sz w:val="24"/>
          <w:szCs w:val="24"/>
        </w:rPr>
        <w:t>13</w:t>
      </w:r>
      <w:r w:rsidRPr="00F40166">
        <w:rPr>
          <w:rFonts w:asciiTheme="minorHAnsi" w:hAnsiTheme="minorHAnsi"/>
          <w:sz w:val="24"/>
          <w:szCs w:val="24"/>
        </w:rPr>
        <w:t xml:space="preserve">) and solving the radial derivative, </w:t>
      </w:r>
      <w:r>
        <w:rPr>
          <w:rFonts w:asciiTheme="minorHAnsi" w:hAnsiTheme="minorHAnsi"/>
          <w:sz w:val="24"/>
          <w:szCs w:val="24"/>
        </w:rPr>
        <w:t xml:space="preserve">the spectral representation of the integral kernel </w:t>
      </w:r>
      <w:r w:rsidRPr="0090222C">
        <w:rPr>
          <w:rFonts w:asciiTheme="minorHAnsi" w:hAnsiTheme="minorHAnsi"/>
          <w:position w:val="-4"/>
          <w:sz w:val="24"/>
          <w:szCs w:val="24"/>
        </w:rPr>
        <w:object w:dxaOrig="220" w:dyaOrig="260">
          <v:shape id="_x0000_i1079" type="#_x0000_t75" style="width:11.15pt;height:12.75pt" o:ole="" fillcolor="window">
            <v:imagedata r:id="rId123" o:title=""/>
          </v:shape>
          <o:OLEObject Type="Embed" ProgID="Equation.3" ShapeID="_x0000_i1079" DrawAspect="Content" ObjectID="_1447075578" r:id="rId124"/>
        </w:object>
      </w:r>
      <w:r w:rsidR="000F4A00">
        <w:rPr>
          <w:rFonts w:asciiTheme="minorHAnsi" w:hAnsiTheme="minorHAnsi"/>
          <w:sz w:val="24"/>
          <w:szCs w:val="24"/>
        </w:rPr>
        <w:t xml:space="preserve"> is</w:t>
      </w:r>
      <w:r>
        <w:rPr>
          <w:rFonts w:asciiTheme="minorHAnsi" w:hAnsiTheme="minorHAnsi"/>
          <w:sz w:val="24"/>
          <w:szCs w:val="24"/>
        </w:rPr>
        <w:t xml:space="preserve"> found to be </w:t>
      </w:r>
      <w:r w:rsidRPr="00F40166">
        <w:rPr>
          <w:rFonts w:asciiTheme="minorHAnsi" w:hAnsiTheme="minorHAnsi"/>
          <w:sz w:val="24"/>
          <w:szCs w:val="24"/>
        </w:rPr>
        <w:t xml:space="preserve">   </w:t>
      </w:r>
    </w:p>
    <w:p w:rsidR="0090222C" w:rsidRPr="00F40166" w:rsidRDefault="0090222C" w:rsidP="0090222C">
      <w:pPr>
        <w:pStyle w:val="equation"/>
        <w:spacing w:line="360" w:lineRule="auto"/>
        <w:jc w:val="both"/>
        <w:rPr>
          <w:rFonts w:asciiTheme="minorHAnsi" w:hAnsiTheme="minorHAnsi"/>
          <w:sz w:val="24"/>
          <w:szCs w:val="24"/>
        </w:rPr>
      </w:pPr>
      <w:r w:rsidRPr="00F40166">
        <w:rPr>
          <w:rFonts w:asciiTheme="minorHAnsi" w:hAnsiTheme="minorHAnsi"/>
          <w:position w:val="-36"/>
          <w:sz w:val="24"/>
          <w:szCs w:val="24"/>
        </w:rPr>
        <w:object w:dxaOrig="6080" w:dyaOrig="840">
          <v:shape id="_x0000_i1080" type="#_x0000_t75" style="width:304.3pt;height:41.75pt" o:ole="" fillcolor="window">
            <v:imagedata r:id="rId125" o:title=""/>
          </v:shape>
          <o:OLEObject Type="Embed" ProgID="Equation.3" ShapeID="_x0000_i1080" DrawAspect="Content" ObjectID="_1447075579" r:id="rId126"/>
        </w:object>
      </w:r>
      <w:r w:rsidRPr="00F40166">
        <w:rPr>
          <w:rFonts w:asciiTheme="minorHAnsi" w:hAnsiTheme="minorHAnsi"/>
          <w:sz w:val="24"/>
          <w:szCs w:val="24"/>
        </w:rPr>
        <w:t xml:space="preserve"> </w:t>
      </w:r>
    </w:p>
    <w:p w:rsidR="0090222C" w:rsidRPr="00F40166" w:rsidRDefault="0090222C" w:rsidP="0090222C">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Pr="00F40166">
        <w:rPr>
          <w:rFonts w:asciiTheme="minorHAnsi" w:hAnsiTheme="minorHAnsi"/>
          <w:position w:val="-28"/>
          <w:sz w:val="24"/>
          <w:szCs w:val="24"/>
        </w:rPr>
        <w:object w:dxaOrig="4120" w:dyaOrig="740">
          <v:shape id="_x0000_i1081" type="#_x0000_t75" style="width:206.45pt;height:37pt" o:ole="" fillcolor="window">
            <v:imagedata r:id="rId127" o:title=""/>
          </v:shape>
          <o:OLEObject Type="Embed" ProgID="Equation.3" ShapeID="_x0000_i1081" DrawAspect="Content" ObjectID="_1447075580" r:id="rId128"/>
        </w:object>
      </w:r>
    </w:p>
    <w:p w:rsidR="0090222C" w:rsidRPr="00F40166" w:rsidRDefault="0090222C" w:rsidP="0090222C">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Pr="00F40166">
        <w:rPr>
          <w:rFonts w:asciiTheme="minorHAnsi" w:hAnsiTheme="minorHAnsi"/>
          <w:position w:val="-28"/>
          <w:sz w:val="24"/>
          <w:szCs w:val="24"/>
        </w:rPr>
        <w:object w:dxaOrig="2820" w:dyaOrig="740">
          <v:shape id="_x0000_i1082" type="#_x0000_t75" style="width:141.2pt;height:37pt" o:ole="" fillcolor="window">
            <v:imagedata r:id="rId129" o:title=""/>
          </v:shape>
          <o:OLEObject Type="Embed" ProgID="Equation.3" ShapeID="_x0000_i1082" DrawAspect="Content" ObjectID="_1447075581" r:id="rId130"/>
        </w:objec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(1</w:t>
      </w:r>
      <w:r>
        <w:rPr>
          <w:rFonts w:asciiTheme="minorHAnsi" w:hAnsiTheme="minorHAnsi"/>
          <w:sz w:val="24"/>
          <w:szCs w:val="24"/>
        </w:rPr>
        <w:t>4</w:t>
      </w:r>
      <w:r w:rsidRPr="00F40166">
        <w:rPr>
          <w:rFonts w:asciiTheme="minorHAnsi" w:hAnsiTheme="minorHAnsi"/>
          <w:sz w:val="24"/>
          <w:szCs w:val="24"/>
        </w:rPr>
        <w:t>)</w:t>
      </w:r>
    </w:p>
    <w:p w:rsidR="0090222C" w:rsidRPr="00F40166" w:rsidRDefault="0090222C" w:rsidP="0090222C">
      <w:pPr>
        <w:spacing w:line="360" w:lineRule="auto"/>
        <w:jc w:val="both"/>
        <w:rPr>
          <w:rFonts w:asciiTheme="minorHAnsi" w:hAnsiTheme="minorHAnsi"/>
          <w:sz w:val="24"/>
          <w:szCs w:val="24"/>
        </w:rPr>
      </w:pPr>
      <w:proofErr w:type="gramStart"/>
      <w:r w:rsidRPr="00F40166">
        <w:rPr>
          <w:rFonts w:asciiTheme="minorHAnsi" w:hAnsiTheme="minorHAnsi"/>
          <w:sz w:val="24"/>
          <w:szCs w:val="24"/>
        </w:rPr>
        <w:t xml:space="preserve">Denoting </w:t>
      </w:r>
      <w:proofErr w:type="gramEnd"/>
      <w:r w:rsidRPr="00F40166">
        <w:rPr>
          <w:rFonts w:asciiTheme="minorHAnsi" w:hAnsiTheme="minorHAnsi"/>
          <w:position w:val="-10"/>
          <w:sz w:val="24"/>
          <w:szCs w:val="24"/>
        </w:rPr>
        <w:object w:dxaOrig="1480" w:dyaOrig="340">
          <v:shape id="_x0000_i1083" type="#_x0000_t75" style="width:74.4pt;height:16.7pt" o:ole="" fillcolor="window">
            <v:imagedata r:id="rId131" o:title=""/>
          </v:shape>
          <o:OLEObject Type="Embed" ProgID="Equation.3" ShapeID="_x0000_i1083" DrawAspect="Content" ObjectID="_1447075582" r:id="rId132"/>
        </w:object>
      </w:r>
      <w:r w:rsidRPr="00F40166">
        <w:rPr>
          <w:rFonts w:asciiTheme="minorHAnsi" w:hAnsiTheme="minorHAnsi"/>
          <w:sz w:val="24"/>
          <w:szCs w:val="24"/>
        </w:rPr>
        <w:t xml:space="preserve">, </w:t>
      </w:r>
      <w:r>
        <w:rPr>
          <w:rFonts w:asciiTheme="minorHAnsi" w:hAnsiTheme="minorHAnsi"/>
          <w:sz w:val="24"/>
          <w:szCs w:val="24"/>
        </w:rPr>
        <w:t xml:space="preserve">Eq. (14) </w:t>
      </w:r>
      <w:r w:rsidRPr="00F40166">
        <w:rPr>
          <w:rFonts w:asciiTheme="minorHAnsi" w:hAnsiTheme="minorHAnsi"/>
          <w:sz w:val="24"/>
          <w:szCs w:val="24"/>
        </w:rPr>
        <w:t xml:space="preserve">is </w:t>
      </w:r>
      <w:r w:rsidR="000F4A00">
        <w:rPr>
          <w:rFonts w:asciiTheme="minorHAnsi" w:hAnsiTheme="minorHAnsi"/>
          <w:sz w:val="24"/>
          <w:szCs w:val="24"/>
        </w:rPr>
        <w:t xml:space="preserve">finally </w:t>
      </w:r>
      <w:r w:rsidRPr="00F40166">
        <w:rPr>
          <w:rFonts w:asciiTheme="minorHAnsi" w:hAnsiTheme="minorHAnsi"/>
          <w:sz w:val="24"/>
          <w:szCs w:val="24"/>
        </w:rPr>
        <w:t xml:space="preserve">rewritten as  </w:t>
      </w:r>
    </w:p>
    <w:p w:rsidR="0090222C" w:rsidRDefault="0090222C" w:rsidP="0090222C">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28"/>
          <w:sz w:val="24"/>
          <w:szCs w:val="24"/>
        </w:rPr>
        <w:object w:dxaOrig="2640" w:dyaOrig="680">
          <v:shape id="_x0000_i1084" type="#_x0000_t75" style="width:132.05pt;height:34.2pt" o:ole="" fillcolor="window">
            <v:imagedata r:id="rId133" o:title=""/>
          </v:shape>
          <o:OLEObject Type="Embed" ProgID="Equation.3" ShapeID="_x0000_i1084" DrawAspect="Content" ObjectID="_1447075583" r:id="rId134"/>
        </w:object>
      </w:r>
      <w:r w:rsidRPr="00F40166">
        <w:rPr>
          <w:rFonts w:asciiTheme="minorHAnsi" w:hAnsiTheme="minorHAnsi"/>
          <w:sz w:val="24"/>
          <w:szCs w:val="24"/>
        </w:rPr>
        <w:t>.                                            (1</w:t>
      </w:r>
      <w:r>
        <w:rPr>
          <w:rFonts w:asciiTheme="minorHAnsi" w:hAnsiTheme="minorHAnsi"/>
          <w:sz w:val="24"/>
          <w:szCs w:val="24"/>
        </w:rPr>
        <w:t>5</w:t>
      </w:r>
      <w:r w:rsidRPr="00F40166">
        <w:rPr>
          <w:rFonts w:asciiTheme="minorHAnsi" w:hAnsiTheme="minorHAnsi"/>
          <w:sz w:val="24"/>
          <w:szCs w:val="24"/>
        </w:rPr>
        <w:t>)</w:t>
      </w:r>
    </w:p>
    <w:p w:rsidR="007A10E4" w:rsidRPr="00F40166" w:rsidRDefault="007A10E4" w:rsidP="007A10E4">
      <w:pPr>
        <w:spacing w:line="360" w:lineRule="auto"/>
        <w:jc w:val="both"/>
        <w:rPr>
          <w:rFonts w:asciiTheme="minorHAnsi" w:hAnsiTheme="minorHAnsi"/>
          <w:sz w:val="24"/>
          <w:szCs w:val="24"/>
        </w:rPr>
      </w:pPr>
      <w:r w:rsidRPr="00F40166">
        <w:rPr>
          <w:rFonts w:asciiTheme="minorHAnsi" w:hAnsiTheme="minorHAnsi"/>
          <w:sz w:val="24"/>
          <w:szCs w:val="24"/>
        </w:rPr>
        <w:t xml:space="preserve">If the </w:t>
      </w:r>
      <w:r w:rsidR="007D3C28">
        <w:rPr>
          <w:rFonts w:asciiTheme="minorHAnsi" w:hAnsiTheme="minorHAnsi"/>
          <w:sz w:val="24"/>
          <w:szCs w:val="24"/>
        </w:rPr>
        <w:t>input</w:t>
      </w:r>
      <w:r w:rsidRPr="00F40166">
        <w:rPr>
          <w:rFonts w:asciiTheme="minorHAnsi" w:hAnsiTheme="minorHAnsi"/>
          <w:sz w:val="24"/>
          <w:szCs w:val="24"/>
        </w:rPr>
        <w:t xml:space="preserve"> gravity data </w:t>
      </w:r>
      <w:r w:rsidR="007D3C28" w:rsidRPr="00F40166">
        <w:rPr>
          <w:rFonts w:asciiTheme="minorHAnsi" w:hAnsiTheme="minorHAnsi"/>
          <w:position w:val="-10"/>
          <w:sz w:val="24"/>
          <w:szCs w:val="24"/>
        </w:rPr>
        <w:object w:dxaOrig="440" w:dyaOrig="360">
          <v:shape id="_x0000_i1085" type="#_x0000_t75" style="width:21.9pt;height:17.9pt" o:ole="" fillcolor="window">
            <v:imagedata r:id="rId135" o:title=""/>
          </v:shape>
          <o:OLEObject Type="Embed" ProgID="Equation.3" ShapeID="_x0000_i1085" DrawAspect="Content" ObjectID="_1447075584" r:id="rId136"/>
        </w:object>
      </w:r>
      <w:r w:rsidR="00436E33">
        <w:rPr>
          <w:rFonts w:asciiTheme="minorHAnsi" w:hAnsiTheme="minorHAnsi"/>
          <w:sz w:val="24"/>
          <w:szCs w:val="24"/>
        </w:rPr>
        <w:t xml:space="preserve"> at the</w:t>
      </w:r>
      <w:r w:rsidRPr="00F40166">
        <w:rPr>
          <w:rFonts w:asciiTheme="minorHAnsi" w:hAnsiTheme="minorHAnsi"/>
          <w:sz w:val="24"/>
          <w:szCs w:val="24"/>
        </w:rPr>
        <w:t xml:space="preserve"> surface p</w:t>
      </w:r>
      <w:r w:rsidR="000F4A00">
        <w:rPr>
          <w:rFonts w:asciiTheme="minorHAnsi" w:hAnsiTheme="minorHAnsi"/>
          <w:sz w:val="24"/>
          <w:szCs w:val="24"/>
        </w:rPr>
        <w:t xml:space="preserve">oints are downward continued to </w:t>
      </w:r>
      <w:r w:rsidRPr="00F40166">
        <w:rPr>
          <w:rFonts w:asciiTheme="minorHAnsi" w:hAnsiTheme="minorHAnsi"/>
          <w:sz w:val="24"/>
          <w:szCs w:val="24"/>
        </w:rPr>
        <w:t xml:space="preserve">sea level in prior of solving the </w:t>
      </w:r>
      <w:r w:rsidR="000F4A00">
        <w:rPr>
          <w:rFonts w:asciiTheme="minorHAnsi" w:hAnsiTheme="minorHAnsi"/>
          <w:sz w:val="24"/>
          <w:szCs w:val="24"/>
        </w:rPr>
        <w:t xml:space="preserve">gravimetric </w:t>
      </w:r>
      <w:r w:rsidRPr="00F40166">
        <w:rPr>
          <w:rFonts w:asciiTheme="minorHAnsi" w:hAnsiTheme="minorHAnsi"/>
          <w:sz w:val="24"/>
          <w:szCs w:val="24"/>
        </w:rPr>
        <w:t xml:space="preserve">inverse </w:t>
      </w:r>
      <w:r w:rsidR="00436E33">
        <w:rPr>
          <w:rFonts w:asciiTheme="minorHAnsi" w:hAnsiTheme="minorHAnsi"/>
          <w:sz w:val="24"/>
          <w:szCs w:val="24"/>
        </w:rPr>
        <w:t xml:space="preserve">problem, </w:t>
      </w:r>
      <w:r w:rsidRPr="00F40166">
        <w:rPr>
          <w:rFonts w:asciiTheme="minorHAnsi" w:hAnsiTheme="minorHAnsi"/>
          <w:sz w:val="24"/>
          <w:szCs w:val="24"/>
        </w:rPr>
        <w:t xml:space="preserve">the kernel </w:t>
      </w:r>
      <w:r w:rsidR="00436E33" w:rsidRPr="00436E33">
        <w:rPr>
          <w:rFonts w:asciiTheme="minorHAnsi" w:hAnsiTheme="minorHAnsi"/>
          <w:position w:val="-4"/>
          <w:sz w:val="24"/>
          <w:szCs w:val="24"/>
        </w:rPr>
        <w:object w:dxaOrig="220" w:dyaOrig="260">
          <v:shape id="_x0000_i1086" type="#_x0000_t75" style="width:11.15pt;height:12.75pt" o:ole="" fillcolor="window">
            <v:imagedata r:id="rId137" o:title=""/>
          </v:shape>
          <o:OLEObject Type="Embed" ProgID="Equation.3" ShapeID="_x0000_i1086" DrawAspect="Content" ObjectID="_1447075585" r:id="rId138"/>
        </w:object>
      </w:r>
      <w:r w:rsidRPr="00F40166">
        <w:rPr>
          <w:rFonts w:asciiTheme="minorHAnsi" w:hAnsiTheme="minorHAnsi"/>
          <w:sz w:val="24"/>
          <w:szCs w:val="24"/>
        </w:rPr>
        <w:t xml:space="preserve"> becomes </w:t>
      </w:r>
    </w:p>
    <w:p w:rsidR="007A10E4" w:rsidRPr="00F40166" w:rsidRDefault="007A10E4" w:rsidP="007A10E4">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436E33">
        <w:rPr>
          <w:rFonts w:asciiTheme="minorHAnsi" w:hAnsiTheme="minorHAnsi"/>
          <w:sz w:val="24"/>
          <w:szCs w:val="24"/>
        </w:rPr>
        <w:t xml:space="preserve">        </w:t>
      </w:r>
      <w:r w:rsidRPr="00F40166">
        <w:rPr>
          <w:rFonts w:asciiTheme="minorHAnsi" w:hAnsiTheme="minorHAnsi"/>
          <w:sz w:val="24"/>
          <w:szCs w:val="24"/>
        </w:rPr>
        <w:t xml:space="preserve"> </w:t>
      </w:r>
      <w:r w:rsidR="00436E33">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28"/>
          <w:sz w:val="24"/>
          <w:szCs w:val="24"/>
        </w:rPr>
        <w:object w:dxaOrig="2760" w:dyaOrig="680">
          <v:shape id="_x0000_i1087" type="#_x0000_t75" style="width:138.05pt;height:34.2pt" o:ole="" fillcolor="window">
            <v:imagedata r:id="rId139" o:title=""/>
          </v:shape>
          <o:OLEObject Type="Embed" ProgID="Equation.3" ShapeID="_x0000_i1087" DrawAspect="Content" ObjectID="_1447075586" r:id="rId140"/>
        </w:object>
      </w:r>
      <w:r w:rsidRPr="00F40166">
        <w:rPr>
          <w:rFonts w:asciiTheme="minorHAnsi" w:hAnsiTheme="minorHAnsi"/>
          <w:sz w:val="24"/>
          <w:szCs w:val="24"/>
        </w:rPr>
        <w:t>,                                                 (</w:t>
      </w:r>
      <w:r w:rsidR="00F3569D">
        <w:rPr>
          <w:rFonts w:asciiTheme="minorHAnsi" w:hAnsiTheme="minorHAnsi"/>
          <w:sz w:val="24"/>
          <w:szCs w:val="24"/>
        </w:rPr>
        <w:t>1</w:t>
      </w:r>
      <w:r w:rsidR="00436E33">
        <w:rPr>
          <w:rFonts w:asciiTheme="minorHAnsi" w:hAnsiTheme="minorHAnsi"/>
          <w:sz w:val="24"/>
          <w:szCs w:val="24"/>
        </w:rPr>
        <w:t>6</w:t>
      </w:r>
      <w:r w:rsidRPr="00F40166">
        <w:rPr>
          <w:rFonts w:asciiTheme="minorHAnsi" w:hAnsiTheme="minorHAnsi"/>
          <w:sz w:val="24"/>
          <w:szCs w:val="24"/>
        </w:rPr>
        <w:t>)</w:t>
      </w:r>
    </w:p>
    <w:p w:rsidR="007A10E4" w:rsidRPr="00F40166" w:rsidRDefault="007A10E4" w:rsidP="00F3569D">
      <w:pPr>
        <w:spacing w:line="360" w:lineRule="auto"/>
        <w:jc w:val="both"/>
        <w:rPr>
          <w:rFonts w:asciiTheme="minorHAnsi" w:hAnsiTheme="minorHAnsi"/>
          <w:sz w:val="24"/>
          <w:szCs w:val="24"/>
        </w:rPr>
      </w:pPr>
      <w:proofErr w:type="gramStart"/>
      <w:r w:rsidRPr="00F40166">
        <w:rPr>
          <w:rFonts w:asciiTheme="minorHAnsi" w:hAnsiTheme="minorHAnsi"/>
          <w:sz w:val="24"/>
          <w:szCs w:val="24"/>
        </w:rPr>
        <w:t xml:space="preserve">where </w:t>
      </w:r>
      <w:proofErr w:type="gramEnd"/>
      <w:r w:rsidR="002A5671" w:rsidRPr="00F40166">
        <w:rPr>
          <w:rFonts w:asciiTheme="minorHAnsi" w:hAnsiTheme="minorHAnsi"/>
          <w:position w:val="-12"/>
          <w:sz w:val="24"/>
          <w:szCs w:val="24"/>
        </w:rPr>
        <w:object w:dxaOrig="1359" w:dyaOrig="360">
          <v:shape id="_x0000_i1088" type="#_x0000_t75" style="width:68.4pt;height:17.9pt" o:ole="" fillcolor="window">
            <v:imagedata r:id="rId141" o:title=""/>
          </v:shape>
          <o:OLEObject Type="Embed" ProgID="Equation.3" ShapeID="_x0000_i1088" DrawAspect="Content" ObjectID="_1447075587" r:id="rId142"/>
        </w:object>
      </w:r>
      <w:r w:rsidRPr="00F40166">
        <w:rPr>
          <w:rFonts w:asciiTheme="minorHAnsi" w:hAnsiTheme="minorHAnsi"/>
          <w:sz w:val="24"/>
          <w:szCs w:val="24"/>
        </w:rPr>
        <w:t xml:space="preserve">. </w:t>
      </w:r>
    </w:p>
    <w:p w:rsidR="00436E33" w:rsidRPr="002A5671" w:rsidRDefault="007A10E4" w:rsidP="002A5671">
      <w:pPr>
        <w:pStyle w:val="equation"/>
        <w:spacing w:line="360" w:lineRule="auto"/>
        <w:jc w:val="both"/>
        <w:rPr>
          <w:rFonts w:asciiTheme="minorHAnsi" w:hAnsiTheme="minorHAnsi"/>
          <w:sz w:val="24"/>
          <w:szCs w:val="24"/>
        </w:rPr>
      </w:pPr>
      <w:r w:rsidRPr="002A5671">
        <w:rPr>
          <w:rFonts w:asciiTheme="minorHAnsi" w:hAnsiTheme="minorHAnsi"/>
          <w:sz w:val="24"/>
          <w:szCs w:val="24"/>
        </w:rPr>
        <w:t xml:space="preserve">The integral kernel </w:t>
      </w:r>
      <w:r w:rsidR="004378F8" w:rsidRPr="00F3569D">
        <w:rPr>
          <w:rFonts w:asciiTheme="minorHAnsi" w:hAnsiTheme="minorHAnsi"/>
          <w:position w:val="-12"/>
          <w:sz w:val="24"/>
          <w:szCs w:val="24"/>
        </w:rPr>
        <w:object w:dxaOrig="740" w:dyaOrig="360">
          <v:shape id="_x0000_i1146" type="#_x0000_t75" style="width:37pt;height:17.9pt" o:ole="" fillcolor="window">
            <v:imagedata r:id="rId143" o:title=""/>
          </v:shape>
          <o:OLEObject Type="Embed" ProgID="Equation.3" ShapeID="_x0000_i1146" DrawAspect="Content" ObjectID="_1447075588" r:id="rId144"/>
        </w:object>
      </w:r>
      <w:r w:rsidRPr="002A5671">
        <w:rPr>
          <w:rFonts w:asciiTheme="minorHAnsi" w:hAnsiTheme="minorHAnsi"/>
          <w:position w:val="-10"/>
          <w:sz w:val="24"/>
          <w:szCs w:val="24"/>
        </w:rPr>
        <w:t xml:space="preserve"> </w:t>
      </w:r>
      <w:r w:rsidRPr="002A5671">
        <w:rPr>
          <w:rFonts w:asciiTheme="minorHAnsi" w:hAnsiTheme="minorHAnsi"/>
          <w:sz w:val="24"/>
          <w:szCs w:val="24"/>
        </w:rPr>
        <w:t xml:space="preserve">has a singularity </w:t>
      </w:r>
      <w:proofErr w:type="gramStart"/>
      <w:r w:rsidRPr="002A5671">
        <w:rPr>
          <w:rFonts w:asciiTheme="minorHAnsi" w:hAnsiTheme="minorHAnsi"/>
          <w:sz w:val="24"/>
          <w:szCs w:val="24"/>
        </w:rPr>
        <w:t xml:space="preserve">for </w:t>
      </w:r>
      <w:proofErr w:type="gramEnd"/>
      <w:r w:rsidR="002A5671" w:rsidRPr="002A5671">
        <w:rPr>
          <w:rFonts w:asciiTheme="minorHAnsi" w:hAnsiTheme="minorHAnsi"/>
          <w:position w:val="-12"/>
          <w:sz w:val="24"/>
          <w:szCs w:val="24"/>
        </w:rPr>
        <w:object w:dxaOrig="1400" w:dyaOrig="360">
          <v:shape id="_x0000_i1089" type="#_x0000_t75" style="width:70pt;height:17.5pt" o:ole="" fillcolor="window">
            <v:imagedata r:id="rId145" o:title=""/>
          </v:shape>
          <o:OLEObject Type="Embed" ProgID="Equation.3" ShapeID="_x0000_i1089" DrawAspect="Content" ObjectID="_1447075589" r:id="rId146"/>
        </w:object>
      </w:r>
      <w:r w:rsidRPr="002A5671">
        <w:rPr>
          <w:rFonts w:asciiTheme="minorHAnsi" w:hAnsiTheme="minorHAnsi"/>
          <w:sz w:val="24"/>
          <w:szCs w:val="24"/>
        </w:rPr>
        <w:t xml:space="preserve">. However, this singularity does not occur in the numerical solution </w:t>
      </w:r>
      <w:proofErr w:type="gramStart"/>
      <w:r w:rsidRPr="002A5671">
        <w:rPr>
          <w:rFonts w:asciiTheme="minorHAnsi" w:hAnsiTheme="minorHAnsi"/>
          <w:sz w:val="24"/>
          <w:szCs w:val="24"/>
        </w:rPr>
        <w:t xml:space="preserve">because </w:t>
      </w:r>
      <w:proofErr w:type="gramEnd"/>
      <w:r w:rsidR="00436E33" w:rsidRPr="002A5671">
        <w:rPr>
          <w:position w:val="-6"/>
          <w:sz w:val="24"/>
          <w:szCs w:val="24"/>
        </w:rPr>
        <w:object w:dxaOrig="660" w:dyaOrig="279">
          <v:shape id="_x0000_i1090" type="#_x0000_t75" style="width:33pt;height:13.9pt" o:ole="">
            <v:imagedata r:id="rId147" o:title=""/>
          </v:shape>
          <o:OLEObject Type="Embed" ProgID="Equation.3" ShapeID="_x0000_i1090" DrawAspect="Content" ObjectID="_1447075590" r:id="rId148"/>
        </w:object>
      </w:r>
      <w:r w:rsidRPr="002A5671">
        <w:rPr>
          <w:rFonts w:asciiTheme="minorHAnsi" w:hAnsiTheme="minorHAnsi"/>
          <w:sz w:val="24"/>
          <w:szCs w:val="24"/>
        </w:rPr>
        <w:t xml:space="preserve">. </w:t>
      </w:r>
      <w:proofErr w:type="gramStart"/>
      <w:r w:rsidR="00436E33" w:rsidRPr="002A5671">
        <w:rPr>
          <w:rFonts w:asciiTheme="minorHAnsi" w:hAnsiTheme="minorHAnsi"/>
          <w:sz w:val="24"/>
          <w:szCs w:val="24"/>
        </w:rPr>
        <w:t xml:space="preserve">For </w:t>
      </w:r>
      <w:proofErr w:type="gramEnd"/>
      <w:r w:rsidR="00436E33" w:rsidRPr="002A5671">
        <w:rPr>
          <w:rFonts w:asciiTheme="minorHAnsi" w:hAnsiTheme="minorHAnsi"/>
          <w:position w:val="-6"/>
          <w:sz w:val="24"/>
          <w:szCs w:val="24"/>
        </w:rPr>
        <w:object w:dxaOrig="460" w:dyaOrig="279">
          <v:shape id="_x0000_i1091" type="#_x0000_t75" style="width:23.05pt;height:13.5pt" o:ole="" fillcolor="window">
            <v:imagedata r:id="rId149" o:title=""/>
          </v:shape>
          <o:OLEObject Type="Embed" ProgID="Equation.3" ShapeID="_x0000_i1091" DrawAspect="Content" ObjectID="_1447075591" r:id="rId150"/>
        </w:object>
      </w:r>
      <w:r w:rsidR="000F4A00" w:rsidRPr="002A5671">
        <w:rPr>
          <w:rFonts w:asciiTheme="minorHAnsi" w:hAnsiTheme="minorHAnsi"/>
          <w:position w:val="-12"/>
          <w:sz w:val="24"/>
          <w:szCs w:val="24"/>
        </w:rPr>
        <w:object w:dxaOrig="720" w:dyaOrig="360">
          <v:shape id="_x0000_i1092" type="#_x0000_t75" style="width:36.2pt;height:17.5pt" o:ole="" fillcolor="window">
            <v:imagedata r:id="rId151" o:title=""/>
          </v:shape>
          <o:OLEObject Type="Embed" ProgID="Equation.3" ShapeID="_x0000_i1092" DrawAspect="Content" ObjectID="_1447075592" r:id="rId152"/>
        </w:object>
      </w:r>
      <w:r w:rsidR="00436E33" w:rsidRPr="002A5671">
        <w:rPr>
          <w:rFonts w:asciiTheme="minorHAnsi" w:hAnsiTheme="minorHAnsi"/>
          <w:sz w:val="24"/>
          <w:szCs w:val="24"/>
        </w:rPr>
        <w:t>:</w:t>
      </w:r>
      <w:r w:rsidR="002A5671" w:rsidRPr="002A5671">
        <w:rPr>
          <w:rFonts w:asciiTheme="minorHAnsi" w:hAnsiTheme="minorHAnsi"/>
          <w:sz w:val="24"/>
          <w:szCs w:val="24"/>
        </w:rPr>
        <w:t xml:space="preserve"> </w:t>
      </w:r>
      <w:r w:rsidR="002A5671" w:rsidRPr="002A5671">
        <w:rPr>
          <w:rFonts w:asciiTheme="minorHAnsi" w:hAnsiTheme="minorHAnsi"/>
          <w:position w:val="-12"/>
          <w:sz w:val="24"/>
          <w:szCs w:val="24"/>
        </w:rPr>
        <w:object w:dxaOrig="2000" w:dyaOrig="400">
          <v:shape id="_x0000_i1093" type="#_x0000_t75" style="width:99.85pt;height:19.9pt" o:ole="" fillcolor="window">
            <v:imagedata r:id="rId153" o:title=""/>
          </v:shape>
          <o:OLEObject Type="Embed" ProgID="Equation.3" ShapeID="_x0000_i1093" DrawAspect="Content" ObjectID="_1447075593" r:id="rId154"/>
        </w:object>
      </w:r>
      <w:r w:rsidR="002A5671" w:rsidRPr="002A5671">
        <w:rPr>
          <w:rFonts w:asciiTheme="minorHAnsi" w:hAnsiTheme="minorHAnsi"/>
          <w:sz w:val="24"/>
          <w:szCs w:val="24"/>
        </w:rPr>
        <w:t>.</w:t>
      </w:r>
    </w:p>
    <w:p w:rsidR="00EC7276" w:rsidRPr="00F40166" w:rsidRDefault="00EC7276" w:rsidP="00F40166">
      <w:pPr>
        <w:spacing w:line="360" w:lineRule="auto"/>
        <w:jc w:val="both"/>
        <w:rPr>
          <w:rFonts w:asciiTheme="minorHAnsi" w:hAnsiTheme="minorHAnsi"/>
          <w:sz w:val="24"/>
          <w:szCs w:val="24"/>
        </w:rPr>
      </w:pPr>
    </w:p>
    <w:p w:rsidR="00EC7276" w:rsidRPr="00F40166" w:rsidRDefault="00EC7276" w:rsidP="0079000F">
      <w:pPr>
        <w:pStyle w:val="heading10"/>
        <w:numPr>
          <w:ilvl w:val="0"/>
          <w:numId w:val="16"/>
        </w:numPr>
        <w:spacing w:line="360" w:lineRule="auto"/>
        <w:jc w:val="both"/>
        <w:rPr>
          <w:rFonts w:asciiTheme="minorHAnsi" w:hAnsiTheme="minorHAnsi"/>
          <w:sz w:val="24"/>
          <w:szCs w:val="24"/>
        </w:rPr>
      </w:pPr>
      <w:r w:rsidRPr="00F40166">
        <w:rPr>
          <w:rFonts w:asciiTheme="minorHAnsi" w:hAnsiTheme="minorHAnsi"/>
          <w:sz w:val="24"/>
          <w:szCs w:val="24"/>
        </w:rPr>
        <w:t xml:space="preserve">Spectral model  </w:t>
      </w:r>
      <w:r w:rsidR="0079000F">
        <w:rPr>
          <w:rFonts w:asciiTheme="minorHAnsi" w:hAnsiTheme="minorHAnsi"/>
          <w:sz w:val="24"/>
          <w:szCs w:val="24"/>
        </w:rPr>
        <w:t xml:space="preserve">of the gravimetric inverse problem </w:t>
      </w:r>
    </w:p>
    <w:p w:rsidR="000F4A00" w:rsidRDefault="0079000F" w:rsidP="00F40166">
      <w:pPr>
        <w:spacing w:line="360" w:lineRule="auto"/>
        <w:jc w:val="both"/>
        <w:rPr>
          <w:rFonts w:asciiTheme="minorHAnsi" w:hAnsiTheme="minorHAnsi"/>
          <w:sz w:val="24"/>
          <w:szCs w:val="24"/>
        </w:rPr>
      </w:pPr>
      <w:r>
        <w:rPr>
          <w:rFonts w:asciiTheme="minorHAnsi" w:hAnsiTheme="minorHAnsi"/>
          <w:sz w:val="24"/>
          <w:szCs w:val="24"/>
        </w:rPr>
        <w:t>T</w:t>
      </w:r>
      <w:r w:rsidR="000254ED" w:rsidRPr="0079000F">
        <w:rPr>
          <w:rFonts w:asciiTheme="minorHAnsi" w:hAnsiTheme="minorHAnsi"/>
          <w:sz w:val="24"/>
          <w:szCs w:val="24"/>
        </w:rPr>
        <w:t xml:space="preserve">he input gravity data in </w:t>
      </w:r>
      <w:r>
        <w:rPr>
          <w:rFonts w:asciiTheme="minorHAnsi" w:hAnsiTheme="minorHAnsi"/>
          <w:sz w:val="24"/>
          <w:szCs w:val="24"/>
        </w:rPr>
        <w:t xml:space="preserve">the linearized integral equation </w:t>
      </w:r>
      <w:r w:rsidR="000F4A00">
        <w:rPr>
          <w:rFonts w:asciiTheme="minorHAnsi" w:hAnsiTheme="minorHAnsi"/>
          <w:sz w:val="24"/>
          <w:szCs w:val="24"/>
        </w:rPr>
        <w:t>(</w:t>
      </w:r>
      <w:r w:rsidR="000254ED" w:rsidRPr="0079000F">
        <w:rPr>
          <w:rFonts w:asciiTheme="minorHAnsi" w:hAnsiTheme="minorHAnsi"/>
          <w:sz w:val="24"/>
          <w:szCs w:val="24"/>
        </w:rPr>
        <w:t>Eq.</w:t>
      </w:r>
      <w:r w:rsidR="000F4A00">
        <w:rPr>
          <w:rFonts w:asciiTheme="minorHAnsi" w:hAnsiTheme="minorHAnsi"/>
          <w:sz w:val="24"/>
          <w:szCs w:val="24"/>
        </w:rPr>
        <w:t xml:space="preserve"> </w:t>
      </w:r>
      <w:r>
        <w:rPr>
          <w:rFonts w:asciiTheme="minorHAnsi" w:hAnsiTheme="minorHAnsi"/>
          <w:sz w:val="24"/>
          <w:szCs w:val="24"/>
        </w:rPr>
        <w:t>7</w:t>
      </w:r>
      <w:r w:rsidR="000254ED" w:rsidRPr="0079000F">
        <w:rPr>
          <w:rFonts w:asciiTheme="minorHAnsi" w:hAnsiTheme="minorHAnsi"/>
          <w:sz w:val="24"/>
          <w:szCs w:val="24"/>
        </w:rPr>
        <w:t xml:space="preserve">) </w:t>
      </w:r>
      <w:r w:rsidR="00F3569D">
        <w:rPr>
          <w:rFonts w:asciiTheme="minorHAnsi" w:hAnsiTheme="minorHAnsi"/>
          <w:sz w:val="24"/>
          <w:szCs w:val="24"/>
        </w:rPr>
        <w:t xml:space="preserve">of </w:t>
      </w:r>
      <w:r w:rsidR="000254ED" w:rsidRPr="0079000F">
        <w:rPr>
          <w:rFonts w:asciiTheme="minorHAnsi" w:hAnsiTheme="minorHAnsi"/>
          <w:sz w:val="24"/>
          <w:szCs w:val="24"/>
        </w:rPr>
        <w:t xml:space="preserve">solving the gravimetric inverse problem </w:t>
      </w:r>
      <w:r w:rsidR="00A06B81" w:rsidRPr="0079000F">
        <w:rPr>
          <w:rFonts w:asciiTheme="minorHAnsi" w:hAnsiTheme="minorHAnsi"/>
          <w:sz w:val="24"/>
          <w:szCs w:val="24"/>
        </w:rPr>
        <w:t xml:space="preserve">are formed by </w:t>
      </w:r>
      <w:r w:rsidR="000254ED" w:rsidRPr="0079000F">
        <w:rPr>
          <w:rFonts w:asciiTheme="minorHAnsi" w:hAnsiTheme="minorHAnsi"/>
          <w:sz w:val="24"/>
          <w:szCs w:val="24"/>
        </w:rPr>
        <w:t xml:space="preserve">the complete crust-stripped </w:t>
      </w:r>
      <w:r>
        <w:rPr>
          <w:rFonts w:asciiTheme="minorHAnsi" w:hAnsiTheme="minorHAnsi"/>
          <w:sz w:val="24"/>
          <w:szCs w:val="24"/>
        </w:rPr>
        <w:t xml:space="preserve">isostatic </w:t>
      </w:r>
      <w:r w:rsidR="000F4A00">
        <w:rPr>
          <w:rFonts w:asciiTheme="minorHAnsi" w:hAnsiTheme="minorHAnsi"/>
          <w:sz w:val="24"/>
          <w:szCs w:val="24"/>
        </w:rPr>
        <w:lastRenderedPageBreak/>
        <w:t xml:space="preserve">gravity </w:t>
      </w:r>
      <w:proofErr w:type="gramStart"/>
      <w:r w:rsidR="000254ED" w:rsidRPr="0079000F">
        <w:rPr>
          <w:rFonts w:asciiTheme="minorHAnsi" w:hAnsiTheme="minorHAnsi"/>
          <w:sz w:val="24"/>
          <w:szCs w:val="24"/>
        </w:rPr>
        <w:t xml:space="preserve">disturbances </w:t>
      </w:r>
      <w:proofErr w:type="gramEnd"/>
      <w:r w:rsidR="007B6199" w:rsidRPr="0079000F">
        <w:rPr>
          <w:rFonts w:asciiTheme="minorHAnsi" w:hAnsiTheme="minorHAnsi"/>
          <w:position w:val="-10"/>
          <w:sz w:val="24"/>
          <w:szCs w:val="24"/>
        </w:rPr>
        <w:object w:dxaOrig="440" w:dyaOrig="360">
          <v:shape id="_x0000_i1094" type="#_x0000_t75" style="width:21.9pt;height:17.9pt" o:ole="" fillcolor="window">
            <v:imagedata r:id="rId155" o:title=""/>
          </v:shape>
          <o:OLEObject Type="Embed" ProgID="Equation.3" ShapeID="_x0000_i1094" DrawAspect="Content" ObjectID="_1447075594" r:id="rId156"/>
        </w:object>
      </w:r>
      <w:r w:rsidR="007B6199" w:rsidRPr="0079000F">
        <w:rPr>
          <w:rFonts w:asciiTheme="minorHAnsi" w:hAnsiTheme="minorHAnsi"/>
          <w:sz w:val="24"/>
          <w:szCs w:val="24"/>
        </w:rPr>
        <w:t xml:space="preserve">. These gravity data are obtained from </w:t>
      </w:r>
      <w:r w:rsidR="007B6199" w:rsidRPr="0079000F">
        <w:rPr>
          <w:rFonts w:asciiTheme="minorHAnsi" w:hAnsiTheme="minorHAnsi"/>
          <w:position w:val="-10"/>
          <w:sz w:val="24"/>
          <w:szCs w:val="24"/>
        </w:rPr>
        <w:object w:dxaOrig="440" w:dyaOrig="360">
          <v:shape id="_x0000_i1095" type="#_x0000_t75" style="width:21.9pt;height:17.9pt" o:ole="" fillcolor="window">
            <v:imagedata r:id="rId157" o:title=""/>
          </v:shape>
          <o:OLEObject Type="Embed" ProgID="Equation.3" ShapeID="_x0000_i1095" DrawAspect="Content" ObjectID="_1447075595" r:id="rId158"/>
        </w:object>
      </w:r>
      <w:r w:rsidR="007B6199" w:rsidRPr="0079000F">
        <w:rPr>
          <w:rFonts w:asciiTheme="minorHAnsi" w:hAnsiTheme="minorHAnsi"/>
          <w:position w:val="-10"/>
          <w:sz w:val="24"/>
          <w:szCs w:val="24"/>
        </w:rPr>
        <w:t xml:space="preserve"> </w:t>
      </w:r>
      <w:r w:rsidR="007B6199" w:rsidRPr="0079000F">
        <w:rPr>
          <w:rFonts w:asciiTheme="minorHAnsi" w:hAnsiTheme="minorHAnsi"/>
          <w:sz w:val="24"/>
          <w:szCs w:val="24"/>
        </w:rPr>
        <w:t>af</w:t>
      </w:r>
      <w:r>
        <w:rPr>
          <w:rFonts w:asciiTheme="minorHAnsi" w:hAnsiTheme="minorHAnsi"/>
          <w:sz w:val="24"/>
          <w:szCs w:val="24"/>
        </w:rPr>
        <w:t xml:space="preserve">ter applying the </w:t>
      </w:r>
      <w:r w:rsidR="004378F8">
        <w:rPr>
          <w:rFonts w:cs="Calibri"/>
          <w:sz w:val="24"/>
          <w:szCs w:val="24"/>
        </w:rPr>
        <w:t>compensation attraction</w:t>
      </w:r>
      <w:r>
        <w:rPr>
          <w:rFonts w:asciiTheme="minorHAnsi" w:hAnsiTheme="minorHAnsi"/>
          <w:sz w:val="24"/>
          <w:szCs w:val="24"/>
        </w:rPr>
        <w:t xml:space="preserve"> </w:t>
      </w:r>
      <w:r w:rsidRPr="0079000F">
        <w:rPr>
          <w:rFonts w:asciiTheme="minorHAnsi" w:hAnsiTheme="minorHAnsi"/>
          <w:position w:val="-10"/>
          <w:sz w:val="24"/>
          <w:szCs w:val="24"/>
        </w:rPr>
        <w:object w:dxaOrig="279" w:dyaOrig="360">
          <v:shape id="_x0000_i1096" type="#_x0000_t75" style="width:13.9pt;height:17.9pt" o:ole="" fillcolor="window">
            <v:imagedata r:id="rId159" o:title=""/>
          </v:shape>
          <o:OLEObject Type="Embed" ProgID="Equation.3" ShapeID="_x0000_i1096" DrawAspect="Content" ObjectID="_1447075596" r:id="rId160"/>
        </w:object>
      </w:r>
      <w:r w:rsidR="007B6199" w:rsidRPr="0079000F">
        <w:rPr>
          <w:rFonts w:asciiTheme="minorHAnsi" w:hAnsiTheme="minorHAnsi"/>
          <w:position w:val="-10"/>
          <w:sz w:val="24"/>
          <w:szCs w:val="24"/>
        </w:rPr>
        <w:t xml:space="preserve"> </w:t>
      </w:r>
      <w:r>
        <w:rPr>
          <w:rFonts w:asciiTheme="minorHAnsi" w:hAnsiTheme="minorHAnsi"/>
          <w:sz w:val="24"/>
          <w:szCs w:val="24"/>
        </w:rPr>
        <w:t>r</w:t>
      </w:r>
      <w:r w:rsidR="007B6199" w:rsidRPr="0079000F">
        <w:rPr>
          <w:rFonts w:asciiTheme="minorHAnsi" w:hAnsiTheme="minorHAnsi"/>
          <w:sz w:val="24"/>
          <w:szCs w:val="24"/>
        </w:rPr>
        <w:t xml:space="preserve">elative to the </w:t>
      </w:r>
      <w:r>
        <w:rPr>
          <w:rFonts w:asciiTheme="minorHAnsi" w:hAnsiTheme="minorHAnsi"/>
          <w:sz w:val="24"/>
          <w:szCs w:val="24"/>
        </w:rPr>
        <w:t xml:space="preserve">lateral </w:t>
      </w:r>
      <w:r w:rsidR="007B6199" w:rsidRPr="0079000F">
        <w:rPr>
          <w:rFonts w:asciiTheme="minorHAnsi" w:hAnsiTheme="minorHAnsi"/>
          <w:sz w:val="24"/>
          <w:szCs w:val="24"/>
        </w:rPr>
        <w:t>density of the upper</w:t>
      </w:r>
      <w:r w:rsidR="000F4A00">
        <w:rPr>
          <w:rFonts w:asciiTheme="minorHAnsi" w:hAnsiTheme="minorHAnsi"/>
          <w:sz w:val="24"/>
          <w:szCs w:val="24"/>
        </w:rPr>
        <w:t xml:space="preserve"> </w:t>
      </w:r>
      <w:r w:rsidR="007B6199" w:rsidRPr="0079000F">
        <w:rPr>
          <w:rFonts w:asciiTheme="minorHAnsi" w:hAnsiTheme="minorHAnsi"/>
          <w:sz w:val="24"/>
          <w:szCs w:val="24"/>
        </w:rPr>
        <w:t xml:space="preserve">mantle (Eq. </w:t>
      </w:r>
      <w:r>
        <w:rPr>
          <w:rFonts w:asciiTheme="minorHAnsi" w:hAnsiTheme="minorHAnsi"/>
          <w:sz w:val="24"/>
          <w:szCs w:val="24"/>
        </w:rPr>
        <w:t>5</w:t>
      </w:r>
      <w:r w:rsidR="007B6199" w:rsidRPr="0079000F">
        <w:rPr>
          <w:rFonts w:asciiTheme="minorHAnsi" w:hAnsiTheme="minorHAnsi"/>
          <w:sz w:val="24"/>
          <w:szCs w:val="24"/>
        </w:rPr>
        <w:t xml:space="preserve">). </w:t>
      </w:r>
      <w:r w:rsidR="00A06B81" w:rsidRPr="0079000F">
        <w:rPr>
          <w:rFonts w:asciiTheme="minorHAnsi" w:hAnsiTheme="minorHAnsi"/>
          <w:sz w:val="24"/>
          <w:szCs w:val="24"/>
        </w:rPr>
        <w:t xml:space="preserve">As already stated this stripping gravity correction is computed </w:t>
      </w:r>
      <w:r w:rsidR="00A06B81" w:rsidRPr="000F4A00">
        <w:rPr>
          <w:rFonts w:asciiTheme="minorHAnsi" w:hAnsiTheme="minorHAnsi"/>
          <w:sz w:val="24"/>
          <w:szCs w:val="24"/>
        </w:rPr>
        <w:t>from a priori</w:t>
      </w:r>
      <w:r w:rsidR="00A06B81" w:rsidRPr="0079000F">
        <w:rPr>
          <w:rFonts w:asciiTheme="minorHAnsi" w:hAnsiTheme="minorHAnsi"/>
          <w:sz w:val="24"/>
          <w:szCs w:val="24"/>
        </w:rPr>
        <w:t xml:space="preserve"> </w:t>
      </w:r>
      <w:proofErr w:type="spellStart"/>
      <w:r w:rsidR="00A06B81" w:rsidRPr="0079000F">
        <w:rPr>
          <w:rFonts w:asciiTheme="minorHAnsi" w:hAnsiTheme="minorHAnsi"/>
          <w:sz w:val="24"/>
          <w:szCs w:val="24"/>
        </w:rPr>
        <w:t>Moho</w:t>
      </w:r>
      <w:proofErr w:type="spellEnd"/>
      <w:r w:rsidR="00A06B81" w:rsidRPr="0079000F">
        <w:rPr>
          <w:rFonts w:asciiTheme="minorHAnsi" w:hAnsiTheme="minorHAnsi"/>
          <w:sz w:val="24"/>
          <w:szCs w:val="24"/>
        </w:rPr>
        <w:t xml:space="preserve"> model</w:t>
      </w:r>
      <w:r w:rsidR="004378F8">
        <w:rPr>
          <w:rFonts w:asciiTheme="minorHAnsi" w:hAnsiTheme="minorHAnsi"/>
          <w:sz w:val="24"/>
          <w:szCs w:val="24"/>
        </w:rPr>
        <w:t xml:space="preserve"> (and using a variable density contrast of the </w:t>
      </w:r>
      <w:proofErr w:type="spellStart"/>
      <w:r w:rsidR="004378F8">
        <w:rPr>
          <w:rFonts w:asciiTheme="minorHAnsi" w:hAnsiTheme="minorHAnsi"/>
          <w:sz w:val="24"/>
          <w:szCs w:val="24"/>
        </w:rPr>
        <w:t>Moho</w:t>
      </w:r>
      <w:proofErr w:type="spellEnd"/>
      <w:r w:rsidR="004378F8">
        <w:rPr>
          <w:rFonts w:asciiTheme="minorHAnsi" w:hAnsiTheme="minorHAnsi"/>
          <w:sz w:val="24"/>
          <w:szCs w:val="24"/>
        </w:rPr>
        <w:t xml:space="preserve"> interface)</w:t>
      </w:r>
      <w:r w:rsidR="00A06B81" w:rsidRPr="0079000F">
        <w:rPr>
          <w:rFonts w:asciiTheme="minorHAnsi" w:hAnsiTheme="minorHAnsi"/>
          <w:sz w:val="24"/>
          <w:szCs w:val="24"/>
        </w:rPr>
        <w:t xml:space="preserve">. This gravitational contribution thus represents the </w:t>
      </w:r>
      <w:r w:rsidR="00C65CFC" w:rsidRPr="0079000F">
        <w:rPr>
          <w:rFonts w:asciiTheme="minorHAnsi" w:hAnsiTheme="minorHAnsi"/>
          <w:sz w:val="24"/>
          <w:szCs w:val="24"/>
        </w:rPr>
        <w:t xml:space="preserve">initial </w:t>
      </w:r>
      <w:r w:rsidR="00A06B81" w:rsidRPr="0079000F">
        <w:rPr>
          <w:rFonts w:asciiTheme="minorHAnsi" w:hAnsiTheme="minorHAnsi"/>
          <w:sz w:val="24"/>
          <w:szCs w:val="24"/>
        </w:rPr>
        <w:t xml:space="preserve">Moho geometry with respect to which the Moho corrections </w:t>
      </w:r>
      <w:r w:rsidR="00C65CFC" w:rsidRPr="0079000F">
        <w:rPr>
          <w:rFonts w:asciiTheme="minorHAnsi" w:hAnsiTheme="minorHAnsi"/>
          <w:sz w:val="24"/>
          <w:szCs w:val="24"/>
        </w:rPr>
        <w:t xml:space="preserve">are solved for. </w:t>
      </w:r>
      <w:r>
        <w:rPr>
          <w:rFonts w:asciiTheme="minorHAnsi" w:hAnsiTheme="minorHAnsi"/>
          <w:sz w:val="24"/>
          <w:szCs w:val="24"/>
        </w:rPr>
        <w:t xml:space="preserve">Whereas the consolidated crust-stripped gravity disturbances </w:t>
      </w:r>
      <w:r w:rsidRPr="0079000F">
        <w:rPr>
          <w:rFonts w:asciiTheme="minorHAnsi" w:hAnsiTheme="minorHAnsi"/>
          <w:position w:val="-10"/>
          <w:sz w:val="24"/>
          <w:szCs w:val="24"/>
        </w:rPr>
        <w:object w:dxaOrig="440" w:dyaOrig="360">
          <v:shape id="_x0000_i1097" type="#_x0000_t75" style="width:21.9pt;height:17.9pt" o:ole="" fillcolor="window">
            <v:imagedata r:id="rId157" o:title=""/>
          </v:shape>
          <o:OLEObject Type="Embed" ProgID="Equation.3" ShapeID="_x0000_i1097" DrawAspect="Content" ObjectID="_1447075597" r:id="rId161"/>
        </w:object>
      </w:r>
      <w:r>
        <w:rPr>
          <w:rFonts w:asciiTheme="minorHAnsi" w:hAnsiTheme="minorHAnsi"/>
          <w:sz w:val="24"/>
          <w:szCs w:val="24"/>
        </w:rPr>
        <w:t xml:space="preserve"> should have a maximum correlation with the Moho geometry, t</w:t>
      </w:r>
      <w:r w:rsidR="007B6199" w:rsidRPr="0079000F">
        <w:rPr>
          <w:rFonts w:asciiTheme="minorHAnsi" w:hAnsiTheme="minorHAnsi"/>
          <w:sz w:val="24"/>
          <w:szCs w:val="24"/>
        </w:rPr>
        <w:t xml:space="preserve">he </w:t>
      </w:r>
      <w:r w:rsidR="000F4A00">
        <w:rPr>
          <w:rFonts w:asciiTheme="minorHAnsi" w:hAnsiTheme="minorHAnsi"/>
          <w:sz w:val="24"/>
          <w:szCs w:val="24"/>
        </w:rPr>
        <w:t xml:space="preserve">complete crust-stripped </w:t>
      </w:r>
      <w:r>
        <w:rPr>
          <w:rFonts w:asciiTheme="minorHAnsi" w:hAnsiTheme="minorHAnsi"/>
          <w:sz w:val="24"/>
          <w:szCs w:val="24"/>
        </w:rPr>
        <w:t xml:space="preserve">isostatic </w:t>
      </w:r>
      <w:r w:rsidR="007B6199" w:rsidRPr="0079000F">
        <w:rPr>
          <w:rFonts w:asciiTheme="minorHAnsi" w:hAnsiTheme="minorHAnsi"/>
          <w:sz w:val="24"/>
          <w:szCs w:val="24"/>
        </w:rPr>
        <w:t xml:space="preserve">gravity </w:t>
      </w:r>
      <w:r w:rsidR="000F4A00">
        <w:rPr>
          <w:rFonts w:asciiTheme="minorHAnsi" w:hAnsiTheme="minorHAnsi"/>
          <w:sz w:val="24"/>
          <w:szCs w:val="24"/>
        </w:rPr>
        <w:t xml:space="preserve">disturbances </w:t>
      </w:r>
      <w:r w:rsidR="000F4A00" w:rsidRPr="0079000F">
        <w:rPr>
          <w:rFonts w:asciiTheme="minorHAnsi" w:hAnsiTheme="minorHAnsi"/>
          <w:position w:val="-10"/>
          <w:sz w:val="24"/>
          <w:szCs w:val="24"/>
        </w:rPr>
        <w:object w:dxaOrig="440" w:dyaOrig="360">
          <v:shape id="_x0000_i1098" type="#_x0000_t75" style="width:21.9pt;height:17.9pt" o:ole="" fillcolor="window">
            <v:imagedata r:id="rId162" o:title=""/>
          </v:shape>
          <o:OLEObject Type="Embed" ProgID="Equation.3" ShapeID="_x0000_i1098" DrawAspect="Content" ObjectID="_1447075598" r:id="rId163"/>
        </w:object>
      </w:r>
      <w:r w:rsidR="000F4A00">
        <w:rPr>
          <w:rFonts w:asciiTheme="minorHAnsi" w:hAnsiTheme="minorHAnsi"/>
          <w:sz w:val="24"/>
          <w:szCs w:val="24"/>
        </w:rPr>
        <w:t xml:space="preserve"> </w:t>
      </w:r>
      <w:r>
        <w:rPr>
          <w:rFonts w:asciiTheme="minorHAnsi" w:hAnsiTheme="minorHAnsi"/>
          <w:sz w:val="24"/>
          <w:szCs w:val="24"/>
        </w:rPr>
        <w:t xml:space="preserve">should </w:t>
      </w:r>
      <w:r w:rsidR="007B6199" w:rsidRPr="0079000F">
        <w:rPr>
          <w:rFonts w:asciiTheme="minorHAnsi" w:hAnsiTheme="minorHAnsi"/>
          <w:sz w:val="24"/>
          <w:szCs w:val="24"/>
        </w:rPr>
        <w:t xml:space="preserve">have </w:t>
      </w:r>
      <w:r>
        <w:rPr>
          <w:rFonts w:asciiTheme="minorHAnsi" w:hAnsiTheme="minorHAnsi"/>
          <w:sz w:val="24"/>
          <w:szCs w:val="24"/>
        </w:rPr>
        <w:t>(</w:t>
      </w:r>
      <w:r w:rsidR="007B6199" w:rsidRPr="0079000F">
        <w:rPr>
          <w:rFonts w:asciiTheme="minorHAnsi" w:hAnsiTheme="minorHAnsi"/>
          <w:sz w:val="24"/>
          <w:szCs w:val="24"/>
        </w:rPr>
        <w:t>theoretically</w:t>
      </w:r>
      <w:r>
        <w:rPr>
          <w:rFonts w:asciiTheme="minorHAnsi" w:hAnsiTheme="minorHAnsi"/>
          <w:sz w:val="24"/>
          <w:szCs w:val="24"/>
        </w:rPr>
        <w:t>)</w:t>
      </w:r>
      <w:r w:rsidR="007B6199" w:rsidRPr="0079000F">
        <w:rPr>
          <w:rFonts w:asciiTheme="minorHAnsi" w:hAnsiTheme="minorHAnsi"/>
          <w:sz w:val="24"/>
          <w:szCs w:val="24"/>
        </w:rPr>
        <w:t xml:space="preserve"> </w:t>
      </w:r>
      <w:r w:rsidR="00C65CFC" w:rsidRPr="0079000F">
        <w:rPr>
          <w:rFonts w:asciiTheme="minorHAnsi" w:hAnsiTheme="minorHAnsi"/>
          <w:sz w:val="24"/>
          <w:szCs w:val="24"/>
        </w:rPr>
        <w:t xml:space="preserve">a minimum </w:t>
      </w:r>
      <w:r w:rsidR="007B6199" w:rsidRPr="0079000F">
        <w:rPr>
          <w:rFonts w:asciiTheme="minorHAnsi" w:hAnsiTheme="minorHAnsi"/>
          <w:sz w:val="24"/>
          <w:szCs w:val="24"/>
        </w:rPr>
        <w:t xml:space="preserve">correlation with the Moho </w:t>
      </w:r>
      <w:r w:rsidR="00C65CFC" w:rsidRPr="0079000F">
        <w:rPr>
          <w:rFonts w:asciiTheme="minorHAnsi" w:hAnsiTheme="minorHAnsi"/>
          <w:sz w:val="24"/>
          <w:szCs w:val="24"/>
        </w:rPr>
        <w:t xml:space="preserve">geometry, especially if the initial Moho model </w:t>
      </w:r>
      <w:r>
        <w:rPr>
          <w:rFonts w:asciiTheme="minorHAnsi" w:hAnsiTheme="minorHAnsi"/>
          <w:sz w:val="24"/>
          <w:szCs w:val="24"/>
        </w:rPr>
        <w:t xml:space="preserve">closely </w:t>
      </w:r>
      <w:r w:rsidR="00C65CFC" w:rsidRPr="0079000F">
        <w:rPr>
          <w:rFonts w:asciiTheme="minorHAnsi" w:hAnsiTheme="minorHAnsi"/>
          <w:sz w:val="24"/>
          <w:szCs w:val="24"/>
        </w:rPr>
        <w:t xml:space="preserve">approximates the </w:t>
      </w:r>
      <w:r w:rsidR="007B6199" w:rsidRPr="0079000F">
        <w:rPr>
          <w:rFonts w:asciiTheme="minorHAnsi" w:hAnsiTheme="minorHAnsi"/>
          <w:sz w:val="24"/>
          <w:szCs w:val="24"/>
        </w:rPr>
        <w:t xml:space="preserve">final gravimetric </w:t>
      </w:r>
      <w:r>
        <w:rPr>
          <w:rFonts w:asciiTheme="minorHAnsi" w:hAnsiTheme="minorHAnsi"/>
          <w:sz w:val="24"/>
          <w:szCs w:val="24"/>
        </w:rPr>
        <w:t xml:space="preserve">Moho </w:t>
      </w:r>
      <w:r w:rsidR="007B6199" w:rsidRPr="0079000F">
        <w:rPr>
          <w:rFonts w:asciiTheme="minorHAnsi" w:hAnsiTheme="minorHAnsi"/>
          <w:sz w:val="24"/>
          <w:szCs w:val="24"/>
        </w:rPr>
        <w:t xml:space="preserve">solution. </w:t>
      </w:r>
      <w:r w:rsidR="00C65CFC" w:rsidRPr="0079000F">
        <w:rPr>
          <w:rFonts w:asciiTheme="minorHAnsi" w:hAnsiTheme="minorHAnsi"/>
          <w:sz w:val="24"/>
          <w:szCs w:val="24"/>
        </w:rPr>
        <w:t xml:space="preserve">However, </w:t>
      </w:r>
      <w:r w:rsidR="00EC7276" w:rsidRPr="0079000F">
        <w:rPr>
          <w:rFonts w:asciiTheme="minorHAnsi" w:hAnsiTheme="minorHAnsi"/>
          <w:sz w:val="24"/>
          <w:szCs w:val="24"/>
        </w:rPr>
        <w:t xml:space="preserve">the gravitational signals of the </w:t>
      </w:r>
      <w:r w:rsidR="004378F8">
        <w:rPr>
          <w:rFonts w:asciiTheme="minorHAnsi" w:hAnsiTheme="minorHAnsi"/>
          <w:sz w:val="24"/>
          <w:szCs w:val="24"/>
        </w:rPr>
        <w:t xml:space="preserve">deep </w:t>
      </w:r>
      <w:r w:rsidR="00EC7276" w:rsidRPr="0079000F">
        <w:rPr>
          <w:rFonts w:asciiTheme="minorHAnsi" w:hAnsiTheme="minorHAnsi"/>
          <w:sz w:val="24"/>
          <w:szCs w:val="24"/>
        </w:rPr>
        <w:t xml:space="preserve">mantle </w:t>
      </w:r>
      <w:r w:rsidR="004378F8">
        <w:rPr>
          <w:rFonts w:asciiTheme="minorHAnsi" w:hAnsiTheme="minorHAnsi"/>
          <w:sz w:val="24"/>
          <w:szCs w:val="24"/>
        </w:rPr>
        <w:t xml:space="preserve">heterogeneities (including the core-mantle boundary) </w:t>
      </w:r>
      <w:r w:rsidR="00EC7276" w:rsidRPr="0079000F">
        <w:rPr>
          <w:rFonts w:asciiTheme="minorHAnsi" w:hAnsiTheme="minorHAnsi"/>
          <w:sz w:val="24"/>
          <w:szCs w:val="24"/>
        </w:rPr>
        <w:t xml:space="preserve">are still present in these refined gravity data. In the absence of </w:t>
      </w:r>
      <w:r>
        <w:rPr>
          <w:rFonts w:asciiTheme="minorHAnsi" w:hAnsiTheme="minorHAnsi"/>
          <w:sz w:val="24"/>
          <w:szCs w:val="24"/>
        </w:rPr>
        <w:t xml:space="preserve">a </w:t>
      </w:r>
      <w:r w:rsidR="00EC7276" w:rsidRPr="0079000F">
        <w:rPr>
          <w:rFonts w:asciiTheme="minorHAnsi" w:hAnsiTheme="minorHAnsi"/>
          <w:sz w:val="24"/>
          <w:szCs w:val="24"/>
        </w:rPr>
        <w:t xml:space="preserve">reliable </w:t>
      </w:r>
      <w:r w:rsidR="004378F8">
        <w:rPr>
          <w:rFonts w:asciiTheme="minorHAnsi" w:hAnsiTheme="minorHAnsi"/>
          <w:sz w:val="24"/>
          <w:szCs w:val="24"/>
        </w:rPr>
        <w:t xml:space="preserve">3-D </w:t>
      </w:r>
      <w:r>
        <w:rPr>
          <w:rFonts w:asciiTheme="minorHAnsi" w:hAnsiTheme="minorHAnsi"/>
          <w:sz w:val="24"/>
          <w:szCs w:val="24"/>
        </w:rPr>
        <w:t xml:space="preserve">global </w:t>
      </w:r>
      <w:r w:rsidR="00EC7276" w:rsidRPr="0079000F">
        <w:rPr>
          <w:rFonts w:asciiTheme="minorHAnsi" w:hAnsiTheme="minorHAnsi"/>
          <w:sz w:val="24"/>
          <w:szCs w:val="24"/>
        </w:rPr>
        <w:t xml:space="preserve">mantle </w:t>
      </w:r>
      <w:r>
        <w:rPr>
          <w:rFonts w:asciiTheme="minorHAnsi" w:hAnsiTheme="minorHAnsi"/>
          <w:sz w:val="24"/>
          <w:szCs w:val="24"/>
        </w:rPr>
        <w:t>model</w:t>
      </w:r>
      <w:r w:rsidR="00EC7276" w:rsidRPr="0079000F">
        <w:rPr>
          <w:rFonts w:asciiTheme="minorHAnsi" w:hAnsiTheme="minorHAnsi"/>
          <w:sz w:val="24"/>
          <w:szCs w:val="24"/>
        </w:rPr>
        <w:t xml:space="preserve">, this gravitational contribution </w:t>
      </w:r>
      <w:r w:rsidR="000F4A00">
        <w:rPr>
          <w:rFonts w:asciiTheme="minorHAnsi" w:hAnsiTheme="minorHAnsi"/>
          <w:sz w:val="24"/>
          <w:szCs w:val="24"/>
        </w:rPr>
        <w:t xml:space="preserve">can </w:t>
      </w:r>
      <w:r w:rsidR="00EC7276" w:rsidRPr="0079000F">
        <w:rPr>
          <w:rFonts w:asciiTheme="minorHAnsi" w:hAnsiTheme="minorHAnsi"/>
          <w:sz w:val="24"/>
          <w:szCs w:val="24"/>
        </w:rPr>
        <w:t xml:space="preserve">be treated in the spectral domain </w:t>
      </w:r>
      <w:r w:rsidR="00EC7276" w:rsidRPr="00F40166">
        <w:rPr>
          <w:rFonts w:asciiTheme="minorHAnsi" w:hAnsiTheme="minorHAnsi"/>
          <w:sz w:val="24"/>
          <w:szCs w:val="24"/>
        </w:rPr>
        <w:t xml:space="preserve">by subtracting </w:t>
      </w:r>
      <w:r w:rsidR="000F4A00">
        <w:rPr>
          <w:rFonts w:asciiTheme="minorHAnsi" w:hAnsiTheme="minorHAnsi"/>
          <w:sz w:val="24"/>
          <w:szCs w:val="24"/>
        </w:rPr>
        <w:t>a</w:t>
      </w:r>
      <w:r w:rsidR="00EC7276" w:rsidRPr="00F40166">
        <w:rPr>
          <w:rFonts w:asciiTheme="minorHAnsi" w:hAnsiTheme="minorHAnsi"/>
          <w:sz w:val="24"/>
          <w:szCs w:val="24"/>
        </w:rPr>
        <w:t xml:space="preserve"> long-wavelength part of gravity spectrum (to a certain degree of spherical harmonics) from the </w:t>
      </w:r>
      <w:r w:rsidR="000F4A00">
        <w:rPr>
          <w:rFonts w:asciiTheme="minorHAnsi" w:hAnsiTheme="minorHAnsi"/>
          <w:sz w:val="24"/>
          <w:szCs w:val="24"/>
        </w:rPr>
        <w:t xml:space="preserve">isostatic </w:t>
      </w:r>
      <w:r w:rsidR="00EC7276" w:rsidRPr="00F40166">
        <w:rPr>
          <w:rFonts w:asciiTheme="minorHAnsi" w:hAnsiTheme="minorHAnsi"/>
          <w:sz w:val="24"/>
          <w:szCs w:val="24"/>
        </w:rPr>
        <w:t xml:space="preserve">gravity </w:t>
      </w:r>
      <w:r w:rsidR="000F4A00">
        <w:rPr>
          <w:rFonts w:asciiTheme="minorHAnsi" w:hAnsiTheme="minorHAnsi"/>
          <w:sz w:val="24"/>
          <w:szCs w:val="24"/>
        </w:rPr>
        <w:t>field spectrum</w:t>
      </w:r>
      <w:r w:rsidR="00EC7276" w:rsidRPr="00F40166">
        <w:rPr>
          <w:rFonts w:asciiTheme="minorHAnsi" w:hAnsiTheme="minorHAnsi"/>
          <w:sz w:val="24"/>
          <w:szCs w:val="24"/>
        </w:rPr>
        <w:t xml:space="preserve">. </w:t>
      </w:r>
    </w:p>
    <w:p w:rsidR="00EC7276" w:rsidRPr="00F40166" w:rsidRDefault="003355EB" w:rsidP="00F40166">
      <w:pPr>
        <w:spacing w:line="360" w:lineRule="auto"/>
        <w:jc w:val="both"/>
        <w:rPr>
          <w:rFonts w:asciiTheme="minorHAnsi" w:hAnsiTheme="minorHAnsi"/>
          <w:sz w:val="24"/>
          <w:szCs w:val="24"/>
        </w:rPr>
      </w:pPr>
      <w:r w:rsidRPr="00F40166">
        <w:rPr>
          <w:rFonts w:asciiTheme="minorHAnsi" w:hAnsiTheme="minorHAnsi"/>
          <w:sz w:val="24"/>
          <w:szCs w:val="24"/>
        </w:rPr>
        <w:t>From E</w:t>
      </w:r>
      <w:r w:rsidR="00EE63A9">
        <w:rPr>
          <w:rFonts w:asciiTheme="minorHAnsi" w:hAnsiTheme="minorHAnsi"/>
          <w:sz w:val="24"/>
          <w:szCs w:val="24"/>
        </w:rPr>
        <w:t>q. (1</w:t>
      </w:r>
      <w:r w:rsidR="00A44048">
        <w:rPr>
          <w:rFonts w:asciiTheme="minorHAnsi" w:hAnsiTheme="minorHAnsi"/>
          <w:sz w:val="24"/>
          <w:szCs w:val="24"/>
        </w:rPr>
        <w:t>5</w:t>
      </w:r>
      <w:r w:rsidR="00EC7276" w:rsidRPr="00F40166">
        <w:rPr>
          <w:rFonts w:asciiTheme="minorHAnsi" w:hAnsiTheme="minorHAnsi"/>
          <w:sz w:val="24"/>
          <w:szCs w:val="24"/>
        </w:rPr>
        <w:t xml:space="preserve">), the spectral representation of the integral kernel </w:t>
      </w:r>
      <w:r w:rsidR="00EC7276" w:rsidRPr="00F40166">
        <w:rPr>
          <w:rFonts w:asciiTheme="minorHAnsi" w:hAnsiTheme="minorHAnsi"/>
          <w:position w:val="-10"/>
          <w:sz w:val="24"/>
          <w:szCs w:val="24"/>
        </w:rPr>
        <w:object w:dxaOrig="639" w:dyaOrig="340">
          <v:shape id="_x0000_i1099" type="#_x0000_t75" style="width:31.8pt;height:16.7pt" o:ole="" fillcolor="window">
            <v:imagedata r:id="rId164" o:title=""/>
          </v:shape>
          <o:OLEObject Type="Embed" ProgID="Equation.3" ShapeID="_x0000_i1099" DrawAspect="Content" ObjectID="_1447075599" r:id="rId165"/>
        </w:object>
      </w:r>
      <w:r w:rsidR="00EC7276" w:rsidRPr="00F40166">
        <w:rPr>
          <w:rFonts w:asciiTheme="minorHAnsi" w:hAnsiTheme="minorHAnsi"/>
          <w:sz w:val="24"/>
          <w:szCs w:val="24"/>
        </w:rPr>
        <w:t xml:space="preserve"> is given by </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A44048">
        <w:rPr>
          <w:rFonts w:asciiTheme="minorHAnsi" w:hAnsiTheme="minorHAnsi"/>
          <w:sz w:val="24"/>
          <w:szCs w:val="24"/>
        </w:rPr>
        <w:t xml:space="preserve">  </w:t>
      </w:r>
      <w:r w:rsidRPr="00F40166">
        <w:rPr>
          <w:rFonts w:asciiTheme="minorHAnsi" w:hAnsiTheme="minorHAnsi"/>
          <w:sz w:val="24"/>
          <w:szCs w:val="24"/>
        </w:rPr>
        <w:t xml:space="preserve">  </w:t>
      </w:r>
      <w:r w:rsidRPr="00F40166">
        <w:rPr>
          <w:rFonts w:asciiTheme="minorHAnsi" w:hAnsiTheme="minorHAnsi"/>
          <w:position w:val="-28"/>
          <w:sz w:val="24"/>
          <w:szCs w:val="24"/>
        </w:rPr>
        <w:object w:dxaOrig="4060" w:dyaOrig="740">
          <v:shape id="_x0000_i1100" type="#_x0000_t75" style="width:203.25pt;height:37pt" o:ole="" fillcolor="window">
            <v:imagedata r:id="rId166" o:title=""/>
          </v:shape>
          <o:OLEObject Type="Embed" ProgID="Equation.3" ShapeID="_x0000_i1100" DrawAspect="Content" ObjectID="_1447075600" r:id="rId167"/>
        </w:object>
      </w:r>
      <w:r w:rsidRPr="00F40166">
        <w:rPr>
          <w:rFonts w:asciiTheme="minorHAnsi" w:hAnsiTheme="minorHAnsi"/>
          <w:sz w:val="24"/>
          <w:szCs w:val="24"/>
        </w:rPr>
        <w:t xml:space="preserve">.                        </w:t>
      </w:r>
      <w:r w:rsidR="000F4A00">
        <w:rPr>
          <w:rFonts w:asciiTheme="minorHAnsi" w:hAnsiTheme="minorHAnsi"/>
          <w:sz w:val="24"/>
          <w:szCs w:val="24"/>
        </w:rPr>
        <w:t xml:space="preserve">   </w:t>
      </w:r>
      <w:r w:rsidRPr="00F40166">
        <w:rPr>
          <w:rFonts w:asciiTheme="minorHAnsi" w:hAnsiTheme="minorHAnsi"/>
          <w:sz w:val="24"/>
          <w:szCs w:val="24"/>
        </w:rPr>
        <w:t xml:space="preserve">  (</w:t>
      </w:r>
      <w:r w:rsidR="004378F8">
        <w:rPr>
          <w:rFonts w:asciiTheme="minorHAnsi" w:hAnsiTheme="minorHAnsi"/>
          <w:sz w:val="24"/>
          <w:szCs w:val="24"/>
        </w:rPr>
        <w:t>17</w:t>
      </w:r>
      <w:r w:rsidRPr="00F40166">
        <w:rPr>
          <w:rFonts w:asciiTheme="minorHAnsi" w:hAnsiTheme="minorHAnsi"/>
          <w:sz w:val="24"/>
          <w:szCs w:val="24"/>
        </w:rPr>
        <w:t>)</w:t>
      </w:r>
    </w:p>
    <w:p w:rsidR="00EC7276" w:rsidRPr="00F40166" w:rsidRDefault="00A44048" w:rsidP="00F40166">
      <w:pPr>
        <w:spacing w:line="360" w:lineRule="auto"/>
        <w:jc w:val="both"/>
        <w:rPr>
          <w:rFonts w:asciiTheme="minorHAnsi" w:hAnsiTheme="minorHAnsi"/>
          <w:sz w:val="24"/>
          <w:szCs w:val="24"/>
        </w:rPr>
      </w:pPr>
      <w:r>
        <w:rPr>
          <w:rFonts w:asciiTheme="minorHAnsi" w:hAnsiTheme="minorHAnsi"/>
          <w:sz w:val="24"/>
          <w:szCs w:val="24"/>
        </w:rPr>
        <w:t xml:space="preserve">Substituting </w:t>
      </w:r>
      <w:r w:rsidR="003355EB" w:rsidRPr="00F40166">
        <w:rPr>
          <w:rFonts w:asciiTheme="minorHAnsi" w:hAnsiTheme="minorHAnsi"/>
          <w:sz w:val="24"/>
          <w:szCs w:val="24"/>
        </w:rPr>
        <w:t>from E</w:t>
      </w:r>
      <w:r w:rsidR="00EC7276" w:rsidRPr="00F40166">
        <w:rPr>
          <w:rFonts w:asciiTheme="minorHAnsi" w:hAnsiTheme="minorHAnsi"/>
          <w:sz w:val="24"/>
          <w:szCs w:val="24"/>
        </w:rPr>
        <w:t>q. (</w:t>
      </w:r>
      <w:r w:rsidR="004378F8">
        <w:rPr>
          <w:rFonts w:asciiTheme="minorHAnsi" w:hAnsiTheme="minorHAnsi"/>
          <w:sz w:val="24"/>
          <w:szCs w:val="24"/>
        </w:rPr>
        <w:t>17)</w:t>
      </w:r>
      <w:r w:rsidR="00EC7276" w:rsidRPr="00F40166">
        <w:rPr>
          <w:rFonts w:asciiTheme="minorHAnsi" w:hAnsiTheme="minorHAnsi"/>
          <w:sz w:val="24"/>
          <w:szCs w:val="24"/>
        </w:rPr>
        <w:t xml:space="preserve"> to the integral equation in </w:t>
      </w:r>
      <w:r w:rsidR="003355EB" w:rsidRPr="00F40166">
        <w:rPr>
          <w:rFonts w:asciiTheme="minorHAnsi" w:hAnsiTheme="minorHAnsi"/>
          <w:sz w:val="24"/>
          <w:szCs w:val="24"/>
        </w:rPr>
        <w:t>E</w:t>
      </w:r>
      <w:r w:rsidR="00EC7276" w:rsidRPr="00F40166">
        <w:rPr>
          <w:rFonts w:asciiTheme="minorHAnsi" w:hAnsiTheme="minorHAnsi"/>
          <w:sz w:val="24"/>
          <w:szCs w:val="24"/>
        </w:rPr>
        <w:t>q. (</w:t>
      </w:r>
      <w:r>
        <w:rPr>
          <w:rFonts w:asciiTheme="minorHAnsi" w:hAnsiTheme="minorHAnsi"/>
          <w:sz w:val="24"/>
          <w:szCs w:val="24"/>
        </w:rPr>
        <w:t>7</w:t>
      </w:r>
      <w:r w:rsidR="00EC7276" w:rsidRPr="00F40166">
        <w:rPr>
          <w:rFonts w:asciiTheme="minorHAnsi" w:hAnsiTheme="minorHAnsi"/>
          <w:sz w:val="24"/>
          <w:szCs w:val="24"/>
        </w:rPr>
        <w:t xml:space="preserve">), we </w:t>
      </w:r>
      <w:r>
        <w:rPr>
          <w:rFonts w:asciiTheme="minorHAnsi" w:hAnsiTheme="minorHAnsi"/>
          <w:sz w:val="24"/>
          <w:szCs w:val="24"/>
        </w:rPr>
        <w:t>arrive at</w:t>
      </w:r>
      <w:r w:rsidR="00EC7276" w:rsidRPr="00F40166">
        <w:rPr>
          <w:rFonts w:asciiTheme="minorHAnsi" w:hAnsiTheme="minorHAnsi"/>
          <w:sz w:val="24"/>
          <w:szCs w:val="24"/>
        </w:rPr>
        <w:t xml:space="preserve">  </w:t>
      </w:r>
    </w:p>
    <w:p w:rsidR="00411172"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9F2782" w:rsidRPr="00F40166">
        <w:rPr>
          <w:rFonts w:asciiTheme="minorHAnsi" w:hAnsiTheme="minorHAnsi"/>
          <w:position w:val="-30"/>
          <w:sz w:val="24"/>
          <w:szCs w:val="24"/>
        </w:rPr>
        <w:object w:dxaOrig="6600" w:dyaOrig="760">
          <v:shape id="_x0000_i1101" type="#_x0000_t75" style="width:330.15pt;height:38.2pt" o:ole="" fillcolor="window">
            <v:imagedata r:id="rId168" o:title=""/>
          </v:shape>
          <o:OLEObject Type="Embed" ProgID="Equation.3" ShapeID="_x0000_i1101" DrawAspect="Content" ObjectID="_1447075601" r:id="rId169"/>
        </w:object>
      </w:r>
      <w:r w:rsidRPr="00F40166">
        <w:rPr>
          <w:rFonts w:asciiTheme="minorHAnsi" w:hAnsiTheme="minorHAnsi"/>
          <w:sz w:val="24"/>
          <w:szCs w:val="24"/>
        </w:rPr>
        <w:t>.        (</w:t>
      </w:r>
      <w:r w:rsidR="004378F8">
        <w:rPr>
          <w:rFonts w:asciiTheme="minorHAnsi" w:hAnsiTheme="minorHAnsi"/>
          <w:sz w:val="24"/>
          <w:szCs w:val="24"/>
        </w:rPr>
        <w:t>18</w:t>
      </w:r>
      <w:r w:rsidRPr="00F40166">
        <w:rPr>
          <w:rFonts w:asciiTheme="minorHAnsi" w:hAnsiTheme="minorHAnsi"/>
          <w:sz w:val="24"/>
          <w:szCs w:val="24"/>
        </w:rPr>
        <w:t>)</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Since the expansion of the integral kernel </w:t>
      </w:r>
      <w:r w:rsidRPr="00F40166">
        <w:rPr>
          <w:rFonts w:asciiTheme="minorHAnsi" w:hAnsiTheme="minorHAnsi"/>
          <w:position w:val="-10"/>
          <w:sz w:val="24"/>
          <w:szCs w:val="24"/>
        </w:rPr>
        <w:object w:dxaOrig="639" w:dyaOrig="340">
          <v:shape id="_x0000_i1102" type="#_x0000_t75" style="width:31.8pt;height:16.7pt" o:ole="" fillcolor="window">
            <v:imagedata r:id="rId164" o:title=""/>
          </v:shape>
          <o:OLEObject Type="Embed" ProgID="Equation.3" ShapeID="_x0000_i1102" DrawAspect="Content" ObjectID="_1447075602" r:id="rId170"/>
        </w:object>
      </w:r>
      <w:r w:rsidR="00A44048">
        <w:rPr>
          <w:rFonts w:asciiTheme="minorHAnsi" w:hAnsiTheme="minorHAnsi"/>
          <w:sz w:val="24"/>
          <w:szCs w:val="24"/>
        </w:rPr>
        <w:t xml:space="preserve"> into a series of spherical </w:t>
      </w:r>
      <w:r w:rsidRPr="00F40166">
        <w:rPr>
          <w:rFonts w:asciiTheme="minorHAnsi" w:hAnsiTheme="minorHAnsi"/>
          <w:sz w:val="24"/>
          <w:szCs w:val="24"/>
        </w:rPr>
        <w:t xml:space="preserve">functions converges uniformly for the external </w:t>
      </w:r>
      <w:proofErr w:type="gramStart"/>
      <w:r w:rsidRPr="00F40166">
        <w:rPr>
          <w:rFonts w:asciiTheme="minorHAnsi" w:hAnsiTheme="minorHAnsi"/>
          <w:sz w:val="24"/>
          <w:szCs w:val="24"/>
        </w:rPr>
        <w:t xml:space="preserve">domain </w:t>
      </w:r>
      <w:proofErr w:type="gramEnd"/>
      <w:r w:rsidRPr="00F40166">
        <w:rPr>
          <w:rFonts w:asciiTheme="minorHAnsi" w:hAnsiTheme="minorHAnsi"/>
          <w:position w:val="-4"/>
          <w:sz w:val="24"/>
          <w:szCs w:val="24"/>
        </w:rPr>
        <w:object w:dxaOrig="600" w:dyaOrig="260">
          <v:shape id="_x0000_i1103" type="#_x0000_t75" style="width:30.25pt;height:13.15pt" o:ole="" fillcolor="window">
            <v:imagedata r:id="rId171" o:title=""/>
          </v:shape>
          <o:OLEObject Type="Embed" ProgID="Equation.3" ShapeID="_x0000_i1103" DrawAspect="Content" ObjectID="_1447075603" r:id="rId172"/>
        </w:object>
      </w:r>
      <w:r w:rsidR="00A44048">
        <w:rPr>
          <w:rFonts w:asciiTheme="minorHAnsi" w:hAnsiTheme="minorHAnsi"/>
          <w:sz w:val="24"/>
          <w:szCs w:val="24"/>
        </w:rPr>
        <w:t xml:space="preserve">, the interchange of </w:t>
      </w:r>
      <w:r w:rsidRPr="00F40166">
        <w:rPr>
          <w:rFonts w:asciiTheme="minorHAnsi" w:hAnsiTheme="minorHAnsi"/>
          <w:sz w:val="24"/>
          <w:szCs w:val="24"/>
        </w:rPr>
        <w:t xml:space="preserve">summation and integration in </w:t>
      </w:r>
      <w:r w:rsidR="003355EB" w:rsidRPr="00F40166">
        <w:rPr>
          <w:rFonts w:asciiTheme="minorHAnsi" w:hAnsiTheme="minorHAnsi"/>
          <w:sz w:val="24"/>
          <w:szCs w:val="24"/>
        </w:rPr>
        <w:t>E</w:t>
      </w:r>
      <w:r w:rsidRPr="00F40166">
        <w:rPr>
          <w:rFonts w:asciiTheme="minorHAnsi" w:hAnsiTheme="minorHAnsi"/>
          <w:sz w:val="24"/>
          <w:szCs w:val="24"/>
        </w:rPr>
        <w:t>q. (</w:t>
      </w:r>
      <w:r w:rsidR="004378F8">
        <w:rPr>
          <w:rFonts w:asciiTheme="minorHAnsi" w:hAnsiTheme="minorHAnsi"/>
          <w:sz w:val="24"/>
          <w:szCs w:val="24"/>
        </w:rPr>
        <w:t>18</w:t>
      </w:r>
      <w:r w:rsidRPr="00F40166">
        <w:rPr>
          <w:rFonts w:asciiTheme="minorHAnsi" w:hAnsiTheme="minorHAnsi"/>
          <w:sz w:val="24"/>
          <w:szCs w:val="24"/>
        </w:rPr>
        <w:t xml:space="preserve">) is </w:t>
      </w:r>
      <w:r w:rsidR="004378F8">
        <w:rPr>
          <w:rFonts w:asciiTheme="minorHAnsi" w:hAnsiTheme="minorHAnsi"/>
          <w:sz w:val="24"/>
          <w:szCs w:val="24"/>
        </w:rPr>
        <w:t xml:space="preserve">permissible (cf. </w:t>
      </w:r>
      <w:r w:rsidR="005C4B57" w:rsidRPr="00F40166">
        <w:rPr>
          <w:rFonts w:asciiTheme="minorHAnsi" w:hAnsiTheme="minorHAnsi"/>
          <w:i/>
          <w:sz w:val="24"/>
          <w:szCs w:val="24"/>
        </w:rPr>
        <w:t>Moritz</w:t>
      </w:r>
      <w:r w:rsidR="00DE4DDE">
        <w:rPr>
          <w:rFonts w:asciiTheme="minorHAnsi" w:hAnsiTheme="minorHAnsi"/>
          <w:i/>
          <w:sz w:val="24"/>
          <w:szCs w:val="24"/>
        </w:rPr>
        <w:t>,</w:t>
      </w:r>
      <w:r w:rsidR="005C4B57" w:rsidRPr="00F40166">
        <w:rPr>
          <w:rFonts w:asciiTheme="minorHAnsi" w:hAnsiTheme="minorHAnsi"/>
          <w:i/>
          <w:sz w:val="24"/>
          <w:szCs w:val="24"/>
        </w:rPr>
        <w:t xml:space="preserve"> 1990</w:t>
      </w:r>
      <w:r w:rsidR="005C4B57" w:rsidRPr="004378F8">
        <w:rPr>
          <w:rFonts w:asciiTheme="minorHAnsi" w:hAnsiTheme="minorHAnsi"/>
          <w:sz w:val="24"/>
          <w:szCs w:val="24"/>
        </w:rPr>
        <w:t>)</w:t>
      </w:r>
      <w:r w:rsidRPr="00F40166">
        <w:rPr>
          <w:rFonts w:asciiTheme="minorHAnsi" w:hAnsiTheme="minorHAnsi"/>
          <w:sz w:val="24"/>
          <w:szCs w:val="24"/>
        </w:rPr>
        <w:t xml:space="preserve">. The application of the binomial theorem to the term </w:t>
      </w:r>
      <w:r w:rsidRPr="00F40166">
        <w:rPr>
          <w:rFonts w:asciiTheme="minorHAnsi" w:hAnsiTheme="minorHAnsi"/>
          <w:position w:val="-10"/>
          <w:sz w:val="24"/>
          <w:szCs w:val="24"/>
        </w:rPr>
        <w:object w:dxaOrig="1320" w:dyaOrig="380">
          <v:shape id="_x0000_i1104" type="#_x0000_t75" style="width:66.05pt;height:18.7pt" o:ole="" fillcolor="window">
            <v:imagedata r:id="rId173" o:title=""/>
          </v:shape>
          <o:OLEObject Type="Embed" ProgID="Equation.3" ShapeID="_x0000_i1104" DrawAspect="Content" ObjectID="_1447075604" r:id="rId174"/>
        </w:object>
      </w:r>
      <w:r w:rsidRPr="00F40166">
        <w:rPr>
          <w:rFonts w:asciiTheme="minorHAnsi" w:hAnsiTheme="minorHAnsi"/>
          <w:sz w:val="24"/>
          <w:szCs w:val="24"/>
        </w:rPr>
        <w:t xml:space="preserve"> on the right-hand side of </w:t>
      </w:r>
      <w:r w:rsidR="003355EB" w:rsidRPr="00F40166">
        <w:rPr>
          <w:rFonts w:asciiTheme="minorHAnsi" w:hAnsiTheme="minorHAnsi"/>
          <w:sz w:val="24"/>
          <w:szCs w:val="24"/>
        </w:rPr>
        <w:t>E</w:t>
      </w:r>
      <w:r w:rsidRPr="00F40166">
        <w:rPr>
          <w:rFonts w:asciiTheme="minorHAnsi" w:hAnsiTheme="minorHAnsi"/>
          <w:sz w:val="24"/>
          <w:szCs w:val="24"/>
        </w:rPr>
        <w:t>q. (</w:t>
      </w:r>
      <w:r w:rsidR="004378F8">
        <w:rPr>
          <w:rFonts w:asciiTheme="minorHAnsi" w:hAnsiTheme="minorHAnsi"/>
          <w:sz w:val="24"/>
          <w:szCs w:val="24"/>
        </w:rPr>
        <w:t>18</w:t>
      </w:r>
      <w:r w:rsidRPr="00F40166">
        <w:rPr>
          <w:rFonts w:asciiTheme="minorHAnsi" w:hAnsiTheme="minorHAnsi"/>
          <w:sz w:val="24"/>
          <w:szCs w:val="24"/>
        </w:rPr>
        <w:t xml:space="preserve">) yields </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lastRenderedPageBreak/>
        <w:t xml:space="preserve">                          </w:t>
      </w:r>
      <w:r w:rsidR="00A44048">
        <w:rPr>
          <w:rFonts w:asciiTheme="minorHAnsi" w:hAnsiTheme="minorHAnsi"/>
          <w:sz w:val="24"/>
          <w:szCs w:val="24"/>
        </w:rPr>
        <w:t xml:space="preserve">                 </w:t>
      </w:r>
      <w:r w:rsidRPr="00F40166">
        <w:rPr>
          <w:rFonts w:asciiTheme="minorHAnsi" w:hAnsiTheme="minorHAnsi"/>
          <w:sz w:val="24"/>
          <w:szCs w:val="24"/>
        </w:rPr>
        <w:t xml:space="preserve">  </w:t>
      </w:r>
      <w:r w:rsidR="000F4A00" w:rsidRPr="00F40166">
        <w:rPr>
          <w:rFonts w:asciiTheme="minorHAnsi" w:hAnsiTheme="minorHAnsi"/>
          <w:position w:val="-30"/>
          <w:sz w:val="24"/>
          <w:szCs w:val="24"/>
        </w:rPr>
        <w:object w:dxaOrig="3300" w:dyaOrig="760">
          <v:shape id="_x0000_i1105" type="#_x0000_t75" style="width:165.5pt;height:38.2pt" o:ole="" fillcolor="window">
            <v:imagedata r:id="rId175" o:title=""/>
          </v:shape>
          <o:OLEObject Type="Embed" ProgID="Equation.3" ShapeID="_x0000_i1105" DrawAspect="Content" ObjectID="_1447075605" r:id="rId176"/>
        </w:object>
      </w:r>
      <w:r w:rsidRPr="00F40166">
        <w:rPr>
          <w:rFonts w:asciiTheme="minorHAnsi" w:hAnsiTheme="minorHAnsi"/>
          <w:sz w:val="24"/>
          <w:szCs w:val="24"/>
        </w:rPr>
        <w:t>.                           (</w:t>
      </w:r>
      <w:r w:rsidR="004378F8">
        <w:rPr>
          <w:rFonts w:asciiTheme="minorHAnsi" w:hAnsiTheme="minorHAnsi"/>
          <w:sz w:val="24"/>
          <w:szCs w:val="24"/>
        </w:rPr>
        <w:t>19</w:t>
      </w:r>
      <w:r w:rsidRPr="00F40166">
        <w:rPr>
          <w:rFonts w:asciiTheme="minorHAnsi" w:hAnsiTheme="minorHAnsi"/>
          <w:sz w:val="24"/>
          <w:szCs w:val="24"/>
        </w:rPr>
        <w:t>)</w:t>
      </w:r>
    </w:p>
    <w:p w:rsidR="00EC7276" w:rsidRPr="00F40166" w:rsidRDefault="00EC7276"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Inserting from </w:t>
      </w:r>
      <w:r w:rsidR="003355EB" w:rsidRPr="00F40166">
        <w:rPr>
          <w:rFonts w:asciiTheme="minorHAnsi" w:hAnsiTheme="minorHAnsi"/>
          <w:sz w:val="24"/>
          <w:szCs w:val="24"/>
        </w:rPr>
        <w:t>E</w:t>
      </w:r>
      <w:r w:rsidRPr="00F40166">
        <w:rPr>
          <w:rFonts w:asciiTheme="minorHAnsi" w:hAnsiTheme="minorHAnsi"/>
          <w:sz w:val="24"/>
          <w:szCs w:val="24"/>
        </w:rPr>
        <w:t>q. (</w:t>
      </w:r>
      <w:r w:rsidR="004378F8">
        <w:rPr>
          <w:rFonts w:asciiTheme="minorHAnsi" w:hAnsiTheme="minorHAnsi"/>
          <w:sz w:val="24"/>
          <w:szCs w:val="24"/>
        </w:rPr>
        <w:t>19</w:t>
      </w:r>
      <w:r w:rsidRPr="00F40166">
        <w:rPr>
          <w:rFonts w:asciiTheme="minorHAnsi" w:hAnsiTheme="minorHAnsi"/>
          <w:sz w:val="24"/>
          <w:szCs w:val="24"/>
        </w:rPr>
        <w:t xml:space="preserve">) back to </w:t>
      </w:r>
      <w:r w:rsidR="003355EB" w:rsidRPr="00F40166">
        <w:rPr>
          <w:rFonts w:asciiTheme="minorHAnsi" w:hAnsiTheme="minorHAnsi"/>
          <w:sz w:val="24"/>
          <w:szCs w:val="24"/>
        </w:rPr>
        <w:t>E</w:t>
      </w:r>
      <w:r w:rsidRPr="00F40166">
        <w:rPr>
          <w:rFonts w:asciiTheme="minorHAnsi" w:hAnsiTheme="minorHAnsi"/>
          <w:sz w:val="24"/>
          <w:szCs w:val="24"/>
        </w:rPr>
        <w:t>q. (</w:t>
      </w:r>
      <w:r w:rsidR="004378F8">
        <w:rPr>
          <w:rFonts w:asciiTheme="minorHAnsi" w:hAnsiTheme="minorHAnsi"/>
          <w:sz w:val="24"/>
          <w:szCs w:val="24"/>
        </w:rPr>
        <w:t>18</w:t>
      </w:r>
      <w:r w:rsidRPr="00F40166">
        <w:rPr>
          <w:rFonts w:asciiTheme="minorHAnsi" w:hAnsiTheme="minorHAnsi"/>
          <w:sz w:val="24"/>
          <w:szCs w:val="24"/>
        </w:rPr>
        <w:t xml:space="preserve">), we </w:t>
      </w:r>
      <w:r w:rsidR="00A44048">
        <w:rPr>
          <w:rFonts w:asciiTheme="minorHAnsi" w:hAnsiTheme="minorHAnsi"/>
          <w:sz w:val="24"/>
          <w:szCs w:val="24"/>
        </w:rPr>
        <w:t xml:space="preserve">get </w:t>
      </w:r>
      <w:r w:rsidRPr="00F40166">
        <w:rPr>
          <w:rFonts w:asciiTheme="minorHAnsi" w:hAnsiTheme="minorHAnsi"/>
          <w:sz w:val="24"/>
          <w:szCs w:val="24"/>
        </w:rPr>
        <w:t xml:space="preserve">  </w:t>
      </w:r>
    </w:p>
    <w:p w:rsidR="00A44048" w:rsidRDefault="00A44048" w:rsidP="00F40166">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00EC7276" w:rsidRPr="00F40166">
        <w:rPr>
          <w:rFonts w:asciiTheme="minorHAnsi" w:hAnsiTheme="minorHAnsi"/>
          <w:sz w:val="24"/>
          <w:szCs w:val="24"/>
        </w:rPr>
        <w:t xml:space="preserve"> </w:t>
      </w:r>
      <w:r w:rsidRPr="00A44048">
        <w:rPr>
          <w:rFonts w:asciiTheme="minorHAnsi" w:hAnsiTheme="minorHAnsi"/>
          <w:position w:val="-28"/>
          <w:sz w:val="24"/>
          <w:szCs w:val="24"/>
        </w:rPr>
        <w:object w:dxaOrig="3060" w:dyaOrig="740">
          <v:shape id="_x0000_i1106" type="#_x0000_t75" style="width:152.75pt;height:37pt" o:ole="" fillcolor="window">
            <v:imagedata r:id="rId177" o:title=""/>
          </v:shape>
          <o:OLEObject Type="Embed" ProgID="Equation.3" ShapeID="_x0000_i1106" DrawAspect="Content" ObjectID="_1447075606" r:id="rId178"/>
        </w:object>
      </w:r>
    </w:p>
    <w:p w:rsidR="00EC7276" w:rsidRPr="00F40166" w:rsidRDefault="00A44048" w:rsidP="00F40166">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00295CFC" w:rsidRPr="00F40166">
        <w:rPr>
          <w:rFonts w:asciiTheme="minorHAnsi" w:hAnsiTheme="minorHAnsi"/>
          <w:position w:val="-30"/>
          <w:sz w:val="24"/>
          <w:szCs w:val="24"/>
        </w:rPr>
        <w:object w:dxaOrig="4680" w:dyaOrig="740">
          <v:shape id="_x0000_i1107" type="#_x0000_t75" style="width:233.5pt;height:37pt" o:ole="" fillcolor="window">
            <v:imagedata r:id="rId179" o:title=""/>
          </v:shape>
          <o:OLEObject Type="Embed" ProgID="Equation.3" ShapeID="_x0000_i1107" DrawAspect="Content" ObjectID="_1447075607" r:id="rId180"/>
        </w:object>
      </w:r>
      <w:r w:rsidR="00EC7276" w:rsidRPr="00F40166">
        <w:rPr>
          <w:rFonts w:asciiTheme="minorHAnsi" w:hAnsiTheme="minorHAnsi"/>
          <w:sz w:val="24"/>
          <w:szCs w:val="24"/>
        </w:rPr>
        <w:t xml:space="preserve">. </w:t>
      </w:r>
      <w:r>
        <w:rPr>
          <w:rFonts w:asciiTheme="minorHAnsi" w:hAnsiTheme="minorHAnsi"/>
          <w:sz w:val="24"/>
          <w:szCs w:val="24"/>
        </w:rPr>
        <w:t xml:space="preserve">             </w:t>
      </w:r>
      <w:r w:rsidR="00EC7276" w:rsidRPr="00F40166">
        <w:rPr>
          <w:rFonts w:asciiTheme="minorHAnsi" w:hAnsiTheme="minorHAnsi"/>
          <w:sz w:val="24"/>
          <w:szCs w:val="24"/>
        </w:rPr>
        <w:t>(</w:t>
      </w:r>
      <w:r w:rsidR="004378F8">
        <w:rPr>
          <w:rFonts w:asciiTheme="minorHAnsi" w:hAnsiTheme="minorHAnsi"/>
          <w:sz w:val="24"/>
          <w:szCs w:val="24"/>
        </w:rPr>
        <w:t>20</w:t>
      </w:r>
      <w:r w:rsidR="00EC7276" w:rsidRPr="00F40166">
        <w:rPr>
          <w:rFonts w:asciiTheme="minorHAnsi" w:hAnsiTheme="minorHAnsi"/>
          <w:sz w:val="24"/>
          <w:szCs w:val="24"/>
        </w:rPr>
        <w:t>)</w:t>
      </w:r>
    </w:p>
    <w:p w:rsidR="009F2782" w:rsidRPr="00347F8D" w:rsidRDefault="009F2782" w:rsidP="009F2782">
      <w:pPr>
        <w:autoSpaceDE w:val="0"/>
        <w:autoSpaceDN w:val="0"/>
        <w:adjustRightInd w:val="0"/>
        <w:spacing w:line="360" w:lineRule="auto"/>
        <w:jc w:val="both"/>
        <w:rPr>
          <w:rFonts w:cs="Calibri"/>
          <w:sz w:val="24"/>
          <w:szCs w:val="24"/>
        </w:rPr>
      </w:pPr>
      <w:r>
        <w:rPr>
          <w:rFonts w:cs="Calibri"/>
          <w:sz w:val="24"/>
          <w:szCs w:val="24"/>
        </w:rPr>
        <w:t>We further define t</w:t>
      </w:r>
      <w:r w:rsidRPr="00347F8D">
        <w:rPr>
          <w:rFonts w:cs="Calibri"/>
          <w:sz w:val="24"/>
          <w:szCs w:val="24"/>
        </w:rPr>
        <w:t xml:space="preserve">he </w:t>
      </w:r>
      <w:proofErr w:type="spellStart"/>
      <w:r w:rsidR="00295CFC">
        <w:rPr>
          <w:rFonts w:asciiTheme="minorHAnsi" w:hAnsiTheme="minorHAnsi"/>
          <w:sz w:val="24"/>
          <w:szCs w:val="24"/>
        </w:rPr>
        <w:t>Moho</w:t>
      </w:r>
      <w:proofErr w:type="spellEnd"/>
      <w:r w:rsidR="00295CFC">
        <w:rPr>
          <w:rFonts w:asciiTheme="minorHAnsi" w:hAnsiTheme="minorHAnsi"/>
          <w:sz w:val="24"/>
          <w:szCs w:val="24"/>
        </w:rPr>
        <w:t>-</w:t>
      </w:r>
      <w:r>
        <w:rPr>
          <w:rFonts w:asciiTheme="minorHAnsi" w:hAnsiTheme="minorHAnsi"/>
          <w:sz w:val="24"/>
          <w:szCs w:val="24"/>
        </w:rPr>
        <w:t xml:space="preserve">correction </w:t>
      </w:r>
      <w:r w:rsidRPr="00F40166">
        <w:rPr>
          <w:rFonts w:asciiTheme="minorHAnsi" w:hAnsiTheme="minorHAnsi"/>
          <w:sz w:val="24"/>
          <w:szCs w:val="24"/>
        </w:rPr>
        <w:t xml:space="preserve">spherical function </w:t>
      </w:r>
      <w:r w:rsidR="00870A09" w:rsidRPr="009F2782">
        <w:rPr>
          <w:rFonts w:asciiTheme="minorHAnsi" w:hAnsiTheme="minorHAnsi"/>
          <w:position w:val="-10"/>
          <w:sz w:val="24"/>
          <w:szCs w:val="24"/>
        </w:rPr>
        <w:object w:dxaOrig="499" w:dyaOrig="340">
          <v:shape id="_x0000_i1108" type="#_x0000_t75" style="width:24.25pt;height:16.7pt" o:ole="" fillcolor="window">
            <v:imagedata r:id="rId181" o:title=""/>
          </v:shape>
          <o:OLEObject Type="Embed" ProgID="Equation.3" ShapeID="_x0000_i1108" DrawAspect="Content" ObjectID="_1447075608" r:id="rId182"/>
        </w:object>
      </w:r>
      <w:r w:rsidRPr="00F40166">
        <w:rPr>
          <w:rFonts w:asciiTheme="minorHAnsi" w:hAnsiTheme="minorHAnsi"/>
          <w:sz w:val="24"/>
          <w:szCs w:val="24"/>
        </w:rPr>
        <w:t xml:space="preserve"> </w:t>
      </w:r>
      <w:r w:rsidRPr="00347F8D">
        <w:rPr>
          <w:rFonts w:cs="Calibri"/>
          <w:sz w:val="24"/>
          <w:szCs w:val="24"/>
        </w:rPr>
        <w:t xml:space="preserve"> of degree </w:t>
      </w:r>
      <w:r w:rsidRPr="00347F8D">
        <w:rPr>
          <w:rFonts w:cs="Calibri"/>
          <w:position w:val="-6"/>
          <w:sz w:val="24"/>
          <w:szCs w:val="24"/>
        </w:rPr>
        <w:object w:dxaOrig="200" w:dyaOrig="220">
          <v:shape id="_x0000_i1109" type="#_x0000_t75" style="width:9.15pt;height:10.35pt" o:ole="" fillcolor="window">
            <v:imagedata r:id="rId183" o:title=""/>
          </v:shape>
          <o:OLEObject Type="Embed" ProgID="Equation.3" ShapeID="_x0000_i1109" DrawAspect="Content" ObjectID="_1447075609" r:id="rId184"/>
        </w:object>
      </w:r>
      <w:r w:rsidRPr="00347F8D">
        <w:rPr>
          <w:rFonts w:cs="Calibri"/>
          <w:sz w:val="24"/>
          <w:szCs w:val="24"/>
        </w:rPr>
        <w:t xml:space="preserve"> </w:t>
      </w:r>
      <w:r>
        <w:rPr>
          <w:rFonts w:cs="Calibri"/>
          <w:sz w:val="24"/>
          <w:szCs w:val="24"/>
        </w:rPr>
        <w:t xml:space="preserve"> as</w:t>
      </w:r>
      <w:r w:rsidRPr="00347F8D">
        <w:rPr>
          <w:rFonts w:cs="Calibri"/>
          <w:sz w:val="24"/>
          <w:szCs w:val="24"/>
        </w:rPr>
        <w:t xml:space="preserve"> </w:t>
      </w:r>
    </w:p>
    <w:p w:rsidR="009F2782" w:rsidRPr="00347F8D" w:rsidRDefault="009F2782" w:rsidP="009F2782">
      <w:pPr>
        <w:pStyle w:val="BodyText"/>
        <w:spacing w:line="360" w:lineRule="auto"/>
        <w:rPr>
          <w:rFonts w:ascii="Calibri" w:hAnsi="Calibri" w:cs="Calibri"/>
        </w:rPr>
      </w:pPr>
      <w:r w:rsidRPr="00347F8D">
        <w:rPr>
          <w:rFonts w:ascii="Calibri" w:hAnsi="Calibri" w:cs="Calibri"/>
        </w:rPr>
        <w:t xml:space="preserve">                                     </w:t>
      </w:r>
      <w:r w:rsidR="00870A09" w:rsidRPr="00347F8D">
        <w:rPr>
          <w:rFonts w:ascii="Calibri" w:hAnsi="Calibri" w:cs="Calibri"/>
          <w:position w:val="-30"/>
        </w:rPr>
        <w:object w:dxaOrig="4420" w:dyaOrig="680">
          <v:shape id="_x0000_i1110" type="#_x0000_t75" style="width:221.15pt;height:33.4pt" o:ole="" fillcolor="window">
            <v:imagedata r:id="rId185" o:title=""/>
          </v:shape>
          <o:OLEObject Type="Embed" ProgID="Equation.3" ShapeID="_x0000_i1110" DrawAspect="Content" ObjectID="_1447075610" r:id="rId186"/>
        </w:object>
      </w:r>
    </w:p>
    <w:p w:rsidR="009F2782" w:rsidRDefault="009F2782" w:rsidP="009F2782">
      <w:pPr>
        <w:pStyle w:val="BodyText"/>
        <w:spacing w:line="360" w:lineRule="auto"/>
        <w:rPr>
          <w:rFonts w:ascii="Calibri" w:hAnsi="Calibri" w:cs="Calibri"/>
        </w:rPr>
      </w:pPr>
      <w:r w:rsidRPr="00347F8D">
        <w:rPr>
          <w:rFonts w:ascii="Calibri" w:hAnsi="Calibri" w:cs="Calibri"/>
        </w:rPr>
        <w:t xml:space="preserve">                                                  </w:t>
      </w:r>
      <w:r w:rsidR="00870A09" w:rsidRPr="00347F8D">
        <w:rPr>
          <w:rFonts w:ascii="Calibri" w:hAnsi="Calibri" w:cs="Calibri"/>
          <w:position w:val="-28"/>
        </w:rPr>
        <w:object w:dxaOrig="1960" w:dyaOrig="680">
          <v:shape id="_x0000_i1111" type="#_x0000_t75" style="width:97.85pt;height:33.4pt" o:ole="" fillcolor="window">
            <v:imagedata r:id="rId187" o:title=""/>
          </v:shape>
          <o:OLEObject Type="Embed" ProgID="Equation.3" ShapeID="_x0000_i1111" DrawAspect="Content" ObjectID="_1447075611" r:id="rId188"/>
        </w:object>
      </w:r>
      <w:r w:rsidR="00EE63A9">
        <w:rPr>
          <w:rFonts w:ascii="Calibri" w:hAnsi="Calibri" w:cs="Calibri"/>
        </w:rPr>
        <w:t>,</w:t>
      </w:r>
      <w:r w:rsidRPr="00347F8D">
        <w:rPr>
          <w:rFonts w:ascii="Calibri" w:hAnsi="Calibri" w:cs="Calibri"/>
        </w:rPr>
        <w:t xml:space="preserve">                                                  </w:t>
      </w:r>
      <w:r>
        <w:rPr>
          <w:rFonts w:ascii="Calibri" w:hAnsi="Calibri" w:cs="Calibri"/>
        </w:rPr>
        <w:t>(</w:t>
      </w:r>
      <w:r w:rsidR="004378F8">
        <w:rPr>
          <w:rFonts w:ascii="Calibri" w:hAnsi="Calibri" w:cs="Calibri"/>
        </w:rPr>
        <w:t>21</w:t>
      </w:r>
      <w:r w:rsidRPr="00347F8D">
        <w:rPr>
          <w:rFonts w:ascii="Calibri" w:hAnsi="Calibri" w:cs="Calibri"/>
        </w:rPr>
        <w:t>)</w:t>
      </w:r>
    </w:p>
    <w:p w:rsidR="009F2782" w:rsidRPr="00EE63A9" w:rsidRDefault="00EE63A9" w:rsidP="00EE63A9">
      <w:pPr>
        <w:pStyle w:val="BodyText"/>
        <w:spacing w:line="360" w:lineRule="auto"/>
        <w:rPr>
          <w:rFonts w:asciiTheme="minorHAnsi" w:hAnsiTheme="minorHAnsi" w:cs="Calibri"/>
        </w:rPr>
      </w:pPr>
      <w:proofErr w:type="gramStart"/>
      <w:r w:rsidRPr="00EE63A9">
        <w:rPr>
          <w:rFonts w:asciiTheme="minorHAnsi" w:hAnsiTheme="minorHAnsi" w:cs="Calibri"/>
        </w:rPr>
        <w:t>where</w:t>
      </w:r>
      <w:proofErr w:type="gramEnd"/>
      <w:r w:rsidRPr="00EE63A9">
        <w:rPr>
          <w:rFonts w:asciiTheme="minorHAnsi" w:hAnsiTheme="minorHAnsi" w:cs="Calibri"/>
        </w:rPr>
        <w:t xml:space="preserve"> </w:t>
      </w:r>
      <w:r w:rsidRPr="00EE63A9">
        <w:rPr>
          <w:rFonts w:asciiTheme="minorHAnsi" w:hAnsiTheme="minorHAnsi"/>
          <w:position w:val="-14"/>
        </w:rPr>
        <w:object w:dxaOrig="460" w:dyaOrig="380">
          <v:shape id="_x0000_i1139" type="#_x0000_t75" style="width:21.1pt;height:17.1pt" o:ole="" fillcolor="window">
            <v:imagedata r:id="rId189" o:title=""/>
          </v:shape>
          <o:OLEObject Type="Embed" ProgID="Equation.3" ShapeID="_x0000_i1139" DrawAspect="Content" ObjectID="_1447075612" r:id="rId190"/>
        </w:object>
      </w:r>
      <w:r w:rsidRPr="00EE63A9">
        <w:rPr>
          <w:rFonts w:asciiTheme="minorHAnsi" w:hAnsiTheme="minorHAnsi"/>
          <w:position w:val="-34"/>
        </w:rPr>
        <w:t xml:space="preserve"> </w:t>
      </w:r>
      <w:r w:rsidRPr="00EE63A9">
        <w:rPr>
          <w:rFonts w:asciiTheme="minorHAnsi" w:hAnsiTheme="minorHAnsi"/>
        </w:rPr>
        <w:t xml:space="preserve">are the (fully-normalized) surface spherical harmonic functions of degree </w:t>
      </w:r>
      <w:r w:rsidRPr="00EE63A9">
        <w:rPr>
          <w:rFonts w:asciiTheme="minorHAnsi" w:hAnsiTheme="minorHAnsi"/>
          <w:position w:val="-6"/>
        </w:rPr>
        <w:object w:dxaOrig="200" w:dyaOrig="220">
          <v:shape id="_x0000_i1140" type="#_x0000_t75" style="width:9.95pt;height:9.95pt" o:ole="" fillcolor="window">
            <v:imagedata r:id="rId191" o:title=""/>
          </v:shape>
          <o:OLEObject Type="Embed" ProgID="Equation.3" ShapeID="_x0000_i1140" DrawAspect="Content" ObjectID="_1447075613" r:id="rId192"/>
        </w:object>
      </w:r>
      <w:r w:rsidRPr="00EE63A9">
        <w:rPr>
          <w:rFonts w:asciiTheme="minorHAnsi" w:hAnsiTheme="minorHAnsi"/>
        </w:rPr>
        <w:t xml:space="preserve"> and order </w:t>
      </w:r>
      <w:r w:rsidRPr="00EE63A9">
        <w:rPr>
          <w:rFonts w:asciiTheme="minorHAnsi" w:hAnsiTheme="minorHAnsi"/>
          <w:position w:val="-6"/>
        </w:rPr>
        <w:object w:dxaOrig="260" w:dyaOrig="220">
          <v:shape id="_x0000_i1141" type="#_x0000_t75" style="width:11.95pt;height:9.95pt" o:ole="" fillcolor="window">
            <v:imagedata r:id="rId193" o:title=""/>
          </v:shape>
          <o:OLEObject Type="Embed" ProgID="Equation.3" ShapeID="_x0000_i1141" DrawAspect="Content" ObjectID="_1447075614" r:id="rId194"/>
        </w:object>
      </w:r>
      <w:r w:rsidRPr="00EE63A9">
        <w:rPr>
          <w:rFonts w:asciiTheme="minorHAnsi" w:hAnsiTheme="minorHAnsi"/>
        </w:rPr>
        <w:t>,</w:t>
      </w:r>
      <w:r w:rsidRPr="00EE63A9">
        <w:rPr>
          <w:rFonts w:asciiTheme="minorHAnsi" w:hAnsiTheme="minorHAnsi"/>
        </w:rPr>
        <w:t xml:space="preserve"> and </w:t>
      </w:r>
      <w:r w:rsidRPr="00EE63A9">
        <w:rPr>
          <w:rFonts w:asciiTheme="minorHAnsi" w:hAnsiTheme="minorHAnsi" w:cs="Calibri"/>
          <w:position w:val="-14"/>
        </w:rPr>
        <w:object w:dxaOrig="639" w:dyaOrig="380">
          <v:shape id="_x0000_i1142" type="#_x0000_t75" style="width:31.8pt;height:18.7pt" o:ole="" fillcolor="window">
            <v:imagedata r:id="rId195" o:title=""/>
          </v:shape>
          <o:OLEObject Type="Embed" ProgID="Equation.3" ShapeID="_x0000_i1142" DrawAspect="Content" ObjectID="_1447075615" r:id="rId196"/>
        </w:object>
      </w:r>
      <w:r w:rsidRPr="00EE63A9">
        <w:rPr>
          <w:rFonts w:asciiTheme="minorHAnsi" w:hAnsiTheme="minorHAnsi" w:cs="Calibri"/>
        </w:rPr>
        <w:t xml:space="preserve"> are the </w:t>
      </w:r>
      <w:proofErr w:type="spellStart"/>
      <w:r w:rsidRPr="00EE63A9">
        <w:rPr>
          <w:rFonts w:asciiTheme="minorHAnsi" w:hAnsiTheme="minorHAnsi" w:cs="Calibri"/>
        </w:rPr>
        <w:t>Moho</w:t>
      </w:r>
      <w:proofErr w:type="spellEnd"/>
      <w:r w:rsidRPr="00EE63A9">
        <w:rPr>
          <w:rFonts w:asciiTheme="minorHAnsi" w:hAnsiTheme="minorHAnsi" w:cs="Calibri"/>
        </w:rPr>
        <w:t xml:space="preserve"> corrections coefficients. </w:t>
      </w:r>
      <w:r w:rsidR="009F2782" w:rsidRPr="00EE63A9">
        <w:rPr>
          <w:rFonts w:asciiTheme="minorHAnsi" w:hAnsiTheme="minorHAnsi" w:cs="Calibri"/>
        </w:rPr>
        <w:t xml:space="preserve">The corresponding higher-order terms </w:t>
      </w:r>
      <w:r w:rsidR="00870A09" w:rsidRPr="00EE63A9">
        <w:rPr>
          <w:rFonts w:asciiTheme="minorHAnsi" w:hAnsiTheme="minorHAnsi" w:cs="Calibri"/>
          <w:position w:val="-10"/>
        </w:rPr>
        <w:object w:dxaOrig="2240" w:dyaOrig="420">
          <v:shape id="_x0000_i1112" type="#_x0000_t75" style="width:111.4pt;height:21.1pt" o:ole="" fillcolor="window">
            <v:imagedata r:id="rId197" o:title=""/>
          </v:shape>
          <o:OLEObject Type="Embed" ProgID="Equation.3" ShapeID="_x0000_i1112" DrawAspect="Content" ObjectID="_1447075616" r:id="rId198"/>
        </w:object>
      </w:r>
      <w:r w:rsidR="009F2782" w:rsidRPr="00EE63A9">
        <w:rPr>
          <w:rFonts w:asciiTheme="minorHAnsi" w:hAnsiTheme="minorHAnsi" w:cs="Calibri"/>
          <w:position w:val="-10"/>
        </w:rPr>
        <w:t xml:space="preserve"> </w:t>
      </w:r>
      <w:r w:rsidR="009F2782" w:rsidRPr="00EE63A9">
        <w:rPr>
          <w:rFonts w:asciiTheme="minorHAnsi" w:hAnsiTheme="minorHAnsi" w:cs="Calibri"/>
        </w:rPr>
        <w:t xml:space="preserve"> read</w:t>
      </w:r>
    </w:p>
    <w:p w:rsidR="009F2782" w:rsidRPr="00347F8D" w:rsidRDefault="009F2782" w:rsidP="009F2782">
      <w:pPr>
        <w:pStyle w:val="BodyText"/>
        <w:spacing w:line="360" w:lineRule="auto"/>
        <w:rPr>
          <w:rFonts w:ascii="Calibri" w:hAnsi="Calibri" w:cs="Calibri"/>
        </w:rPr>
      </w:pPr>
      <w:r w:rsidRPr="00347F8D">
        <w:rPr>
          <w:rFonts w:ascii="Calibri" w:hAnsi="Calibri" w:cs="Calibri"/>
        </w:rPr>
        <w:t xml:space="preserve">                                   </w:t>
      </w:r>
      <w:r w:rsidR="00D81ED2" w:rsidRPr="00347F8D">
        <w:rPr>
          <w:rFonts w:ascii="Calibri" w:hAnsi="Calibri" w:cs="Calibri"/>
          <w:position w:val="-30"/>
        </w:rPr>
        <w:object w:dxaOrig="4599" w:dyaOrig="680">
          <v:shape id="_x0000_i1113" type="#_x0000_t75" style="width:229.9pt;height:33.4pt" o:ole="" fillcolor="window">
            <v:imagedata r:id="rId199" o:title=""/>
          </v:shape>
          <o:OLEObject Type="Embed" ProgID="Equation.3" ShapeID="_x0000_i1113" DrawAspect="Content" ObjectID="_1447075617" r:id="rId200"/>
        </w:object>
      </w:r>
    </w:p>
    <w:p w:rsidR="009F2782" w:rsidRDefault="009F2782" w:rsidP="009F2782">
      <w:pPr>
        <w:pStyle w:val="BodyText"/>
        <w:spacing w:line="360" w:lineRule="auto"/>
        <w:rPr>
          <w:rFonts w:ascii="Calibri" w:hAnsi="Calibri" w:cs="Calibri"/>
        </w:rPr>
      </w:pPr>
      <w:r w:rsidRPr="00347F8D">
        <w:rPr>
          <w:rFonts w:ascii="Calibri" w:hAnsi="Calibri" w:cs="Calibri"/>
        </w:rPr>
        <w:t xml:space="preserve">                                                  </w:t>
      </w:r>
      <w:r w:rsidR="00870A09" w:rsidRPr="00347F8D">
        <w:rPr>
          <w:rFonts w:ascii="Calibri" w:hAnsi="Calibri" w:cs="Calibri"/>
          <w:position w:val="-28"/>
        </w:rPr>
        <w:object w:dxaOrig="1960" w:dyaOrig="680">
          <v:shape id="_x0000_i1114" type="#_x0000_t75" style="width:97.85pt;height:33.4pt" o:ole="" fillcolor="window">
            <v:imagedata r:id="rId201" o:title=""/>
          </v:shape>
          <o:OLEObject Type="Embed" ProgID="Equation.3" ShapeID="_x0000_i1114" DrawAspect="Content" ObjectID="_1447075618" r:id="rId202"/>
        </w:object>
      </w:r>
      <w:r w:rsidRPr="00347F8D">
        <w:rPr>
          <w:rFonts w:ascii="Calibri" w:hAnsi="Calibri" w:cs="Calibri"/>
        </w:rPr>
        <w:t xml:space="preserve">.                                                  </w:t>
      </w:r>
      <w:r>
        <w:rPr>
          <w:rFonts w:ascii="Calibri" w:hAnsi="Calibri" w:cs="Calibri"/>
        </w:rPr>
        <w:t>(</w:t>
      </w:r>
      <w:r w:rsidR="004378F8">
        <w:rPr>
          <w:rFonts w:ascii="Calibri" w:hAnsi="Calibri" w:cs="Calibri"/>
        </w:rPr>
        <w:t>22</w:t>
      </w:r>
      <w:r w:rsidRPr="00347F8D">
        <w:rPr>
          <w:rFonts w:ascii="Calibri" w:hAnsi="Calibri" w:cs="Calibri"/>
        </w:rPr>
        <w:t>)</w:t>
      </w:r>
    </w:p>
    <w:p w:rsidR="00EC7276" w:rsidRPr="00F40166" w:rsidRDefault="00054A2B" w:rsidP="00F40166">
      <w:pPr>
        <w:pStyle w:val="equation"/>
        <w:spacing w:line="360" w:lineRule="auto"/>
        <w:jc w:val="both"/>
        <w:rPr>
          <w:rFonts w:asciiTheme="minorHAnsi" w:hAnsiTheme="minorHAnsi"/>
          <w:sz w:val="24"/>
          <w:szCs w:val="24"/>
        </w:rPr>
      </w:pPr>
      <w:proofErr w:type="gramStart"/>
      <w:r>
        <w:rPr>
          <w:rFonts w:asciiTheme="minorHAnsi" w:hAnsiTheme="minorHAnsi"/>
          <w:sz w:val="24"/>
          <w:szCs w:val="24"/>
        </w:rPr>
        <w:t xml:space="preserve">From </w:t>
      </w:r>
      <w:proofErr w:type="spellStart"/>
      <w:r w:rsidR="009F2782">
        <w:rPr>
          <w:rFonts w:asciiTheme="minorHAnsi" w:hAnsiTheme="minorHAnsi"/>
          <w:sz w:val="24"/>
          <w:szCs w:val="24"/>
        </w:rPr>
        <w:t>Eqs</w:t>
      </w:r>
      <w:proofErr w:type="spellEnd"/>
      <w:r w:rsidR="009F2782">
        <w:rPr>
          <w:rFonts w:asciiTheme="minorHAnsi" w:hAnsiTheme="minorHAnsi"/>
          <w:sz w:val="24"/>
          <w:szCs w:val="24"/>
        </w:rPr>
        <w:t>.</w:t>
      </w:r>
      <w:proofErr w:type="gramEnd"/>
      <w:r w:rsidR="009F2782">
        <w:rPr>
          <w:rFonts w:asciiTheme="minorHAnsi" w:hAnsiTheme="minorHAnsi"/>
          <w:sz w:val="24"/>
          <w:szCs w:val="24"/>
        </w:rPr>
        <w:t xml:space="preserve"> (</w:t>
      </w:r>
      <w:r w:rsidR="004378F8">
        <w:rPr>
          <w:rFonts w:asciiTheme="minorHAnsi" w:hAnsiTheme="minorHAnsi"/>
          <w:sz w:val="24"/>
          <w:szCs w:val="24"/>
        </w:rPr>
        <w:t>20</w:t>
      </w:r>
      <w:r w:rsidR="009F2782">
        <w:rPr>
          <w:rFonts w:asciiTheme="minorHAnsi" w:hAnsiTheme="minorHAnsi"/>
          <w:sz w:val="24"/>
          <w:szCs w:val="24"/>
        </w:rPr>
        <w:t>-</w:t>
      </w:r>
      <w:r w:rsidR="004378F8">
        <w:rPr>
          <w:rFonts w:asciiTheme="minorHAnsi" w:hAnsiTheme="minorHAnsi"/>
          <w:sz w:val="24"/>
          <w:szCs w:val="24"/>
        </w:rPr>
        <w:t>22</w:t>
      </w:r>
      <w:r w:rsidR="009F2782">
        <w:rPr>
          <w:rFonts w:asciiTheme="minorHAnsi" w:hAnsiTheme="minorHAnsi"/>
          <w:sz w:val="24"/>
          <w:szCs w:val="24"/>
        </w:rPr>
        <w:t xml:space="preserve">), we get </w:t>
      </w:r>
    </w:p>
    <w:p w:rsidR="009F2782" w:rsidRDefault="009F2782" w:rsidP="009F2782">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Pr="00F40166">
        <w:rPr>
          <w:rFonts w:asciiTheme="minorHAnsi" w:hAnsiTheme="minorHAnsi"/>
          <w:sz w:val="24"/>
          <w:szCs w:val="24"/>
        </w:rPr>
        <w:t xml:space="preserve"> </w:t>
      </w:r>
      <w:r w:rsidR="00054A2B" w:rsidRPr="00A44048">
        <w:rPr>
          <w:rFonts w:asciiTheme="minorHAnsi" w:hAnsiTheme="minorHAnsi"/>
          <w:position w:val="-28"/>
          <w:sz w:val="24"/>
          <w:szCs w:val="24"/>
        </w:rPr>
        <w:object w:dxaOrig="3379" w:dyaOrig="740">
          <v:shape id="_x0000_i1115" type="#_x0000_t75" style="width:168.65pt;height:37pt" o:ole="" fillcolor="window">
            <v:imagedata r:id="rId203" o:title=""/>
          </v:shape>
          <o:OLEObject Type="Embed" ProgID="Equation.3" ShapeID="_x0000_i1115" DrawAspect="Content" ObjectID="_1447075619" r:id="rId204"/>
        </w:object>
      </w:r>
    </w:p>
    <w:p w:rsidR="009F2782" w:rsidRPr="00F40166" w:rsidRDefault="009F2782" w:rsidP="009F2782">
      <w:pPr>
        <w:pStyle w:val="equation"/>
        <w:spacing w:line="360" w:lineRule="auto"/>
        <w:jc w:val="both"/>
        <w:rPr>
          <w:rFonts w:asciiTheme="minorHAnsi" w:hAnsiTheme="minorHAnsi"/>
          <w:sz w:val="24"/>
          <w:szCs w:val="24"/>
        </w:rPr>
      </w:pPr>
      <w:r>
        <w:rPr>
          <w:rFonts w:asciiTheme="minorHAnsi" w:hAnsiTheme="minorHAnsi"/>
          <w:sz w:val="24"/>
          <w:szCs w:val="24"/>
        </w:rPr>
        <w:t xml:space="preserve">                                                </w:t>
      </w:r>
      <w:r w:rsidR="00295CFC" w:rsidRPr="00F40166">
        <w:rPr>
          <w:rFonts w:asciiTheme="minorHAnsi" w:hAnsiTheme="minorHAnsi"/>
          <w:position w:val="-30"/>
          <w:sz w:val="24"/>
          <w:szCs w:val="24"/>
        </w:rPr>
        <w:object w:dxaOrig="3560" w:dyaOrig="740">
          <v:shape id="_x0000_i1116" type="#_x0000_t75" style="width:177.8pt;height:37pt" o:ole="" fillcolor="window">
            <v:imagedata r:id="rId205" o:title=""/>
          </v:shape>
          <o:OLEObject Type="Embed" ProgID="Equation.3" ShapeID="_x0000_i1116" DrawAspect="Content" ObjectID="_1447075620" r:id="rId206"/>
        </w:objec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w:t>
      </w:r>
      <w:r w:rsidR="00DE4DDE">
        <w:rPr>
          <w:rFonts w:asciiTheme="minorHAnsi" w:hAnsiTheme="minorHAnsi"/>
          <w:sz w:val="24"/>
          <w:szCs w:val="24"/>
        </w:rPr>
        <w:t>23</w:t>
      </w:r>
      <w:r w:rsidRPr="00F40166">
        <w:rPr>
          <w:rFonts w:asciiTheme="minorHAnsi" w:hAnsiTheme="minorHAnsi"/>
          <w:sz w:val="24"/>
          <w:szCs w:val="24"/>
        </w:rPr>
        <w:t>)</w:t>
      </w:r>
    </w:p>
    <w:p w:rsidR="00054A2B" w:rsidRPr="00347F8D" w:rsidRDefault="00054A2B" w:rsidP="00054A2B">
      <w:pPr>
        <w:spacing w:line="360" w:lineRule="auto"/>
        <w:jc w:val="both"/>
        <w:rPr>
          <w:rFonts w:cs="Calibri"/>
          <w:sz w:val="24"/>
          <w:szCs w:val="24"/>
        </w:rPr>
      </w:pPr>
      <w:r>
        <w:rPr>
          <w:rFonts w:cs="Calibri"/>
          <w:sz w:val="24"/>
          <w:szCs w:val="24"/>
        </w:rPr>
        <w:t xml:space="preserve">To relate </w:t>
      </w:r>
      <w:r w:rsidRPr="00347F8D">
        <w:rPr>
          <w:rFonts w:cs="Calibri"/>
          <w:sz w:val="24"/>
          <w:szCs w:val="24"/>
        </w:rPr>
        <w:t xml:space="preserve">the spherical functions </w:t>
      </w:r>
      <w:r w:rsidR="00870A09" w:rsidRPr="009F2782">
        <w:rPr>
          <w:rFonts w:asciiTheme="minorHAnsi" w:hAnsiTheme="minorHAnsi"/>
          <w:position w:val="-10"/>
          <w:sz w:val="24"/>
          <w:szCs w:val="24"/>
        </w:rPr>
        <w:object w:dxaOrig="499" w:dyaOrig="340">
          <v:shape id="_x0000_i1117" type="#_x0000_t75" style="width:24.25pt;height:16.7pt" o:ole="" fillcolor="window">
            <v:imagedata r:id="rId207" o:title=""/>
          </v:shape>
          <o:OLEObject Type="Embed" ProgID="Equation.3" ShapeID="_x0000_i1117" DrawAspect="Content" ObjectID="_1447075621" r:id="rId208"/>
        </w:object>
      </w:r>
      <w:r>
        <w:rPr>
          <w:rFonts w:cs="Calibri"/>
          <w:sz w:val="24"/>
          <w:szCs w:val="24"/>
        </w:rPr>
        <w:t xml:space="preserve"> (and their higher-order terms) with</w:t>
      </w:r>
      <w:r w:rsidRPr="00347F8D">
        <w:rPr>
          <w:rFonts w:cs="Calibri"/>
          <w:sz w:val="24"/>
          <w:szCs w:val="24"/>
        </w:rPr>
        <w:t xml:space="preserve"> spherical harmonics</w:t>
      </w:r>
      <w:r>
        <w:rPr>
          <w:rFonts w:cs="Calibri"/>
          <w:sz w:val="24"/>
          <w:szCs w:val="24"/>
        </w:rPr>
        <w:t>,</w:t>
      </w:r>
      <w:r w:rsidRPr="00347F8D">
        <w:rPr>
          <w:rFonts w:cs="Calibri"/>
          <w:sz w:val="24"/>
          <w:szCs w:val="24"/>
        </w:rPr>
        <w:t xml:space="preserve"> which describe the </w:t>
      </w:r>
      <w:r>
        <w:rPr>
          <w:rFonts w:cs="Calibri"/>
          <w:sz w:val="24"/>
          <w:szCs w:val="24"/>
        </w:rPr>
        <w:t xml:space="preserve">Earth’s </w:t>
      </w:r>
      <w:r w:rsidRPr="00347F8D">
        <w:rPr>
          <w:rFonts w:cs="Calibri"/>
          <w:sz w:val="24"/>
          <w:szCs w:val="24"/>
        </w:rPr>
        <w:t>gravity field, the constituents on the right-hand side of Eq. (</w:t>
      </w:r>
      <w:r w:rsidR="004378F8">
        <w:rPr>
          <w:rFonts w:cs="Calibri"/>
          <w:sz w:val="24"/>
          <w:szCs w:val="24"/>
        </w:rPr>
        <w:t>22</w:t>
      </w:r>
      <w:r w:rsidRPr="00347F8D">
        <w:rPr>
          <w:rFonts w:cs="Calibri"/>
          <w:sz w:val="24"/>
          <w:szCs w:val="24"/>
        </w:rPr>
        <w:t xml:space="preserve">) are scaled by the geocentric gravitational constant </w:t>
      </w:r>
      <w:r w:rsidRPr="00347F8D">
        <w:rPr>
          <w:rFonts w:cs="Calibri"/>
          <w:position w:val="-6"/>
          <w:sz w:val="24"/>
          <w:szCs w:val="24"/>
        </w:rPr>
        <w:object w:dxaOrig="2020" w:dyaOrig="320">
          <v:shape id="_x0000_i1118" type="#_x0000_t75" style="width:101.05pt;height:15.5pt" o:ole="" fillcolor="window">
            <v:imagedata r:id="rId209" o:title=""/>
          </v:shape>
          <o:OLEObject Type="Embed" ProgID="Equation.3" ShapeID="_x0000_i1118" DrawAspect="Content" ObjectID="_1447075622" r:id="rId210"/>
        </w:object>
      </w:r>
      <w:r w:rsidRPr="00347F8D">
        <w:rPr>
          <w:rFonts w:cs="Calibri"/>
          <w:sz w:val="24"/>
          <w:szCs w:val="24"/>
        </w:rPr>
        <w:t xml:space="preserve"> </w:t>
      </w:r>
      <w:r w:rsidRPr="00347F8D">
        <w:rPr>
          <w:rFonts w:cs="Calibri"/>
          <w:color w:val="000000"/>
          <w:sz w:val="24"/>
          <w:szCs w:val="24"/>
        </w:rPr>
        <w:t>m</w:t>
      </w:r>
      <w:r w:rsidRPr="00347F8D">
        <w:rPr>
          <w:rFonts w:cs="Calibri"/>
          <w:color w:val="000000"/>
          <w:sz w:val="24"/>
          <w:szCs w:val="24"/>
          <w:vertAlign w:val="superscript"/>
        </w:rPr>
        <w:t>3</w:t>
      </w:r>
      <w:r w:rsidRPr="00347F8D">
        <w:rPr>
          <w:rFonts w:cs="Calibri"/>
          <w:color w:val="000000"/>
          <w:sz w:val="24"/>
          <w:szCs w:val="24"/>
        </w:rPr>
        <w:t>s</w:t>
      </w:r>
      <w:r w:rsidRPr="00347F8D">
        <w:rPr>
          <w:rFonts w:cs="Calibri"/>
          <w:color w:val="000000"/>
          <w:sz w:val="24"/>
          <w:szCs w:val="24"/>
          <w:vertAlign w:val="superscript"/>
        </w:rPr>
        <w:t>-2</w:t>
      </w:r>
      <w:r w:rsidRPr="00347F8D">
        <w:rPr>
          <w:rFonts w:cs="Calibri"/>
          <w:sz w:val="24"/>
          <w:szCs w:val="24"/>
        </w:rPr>
        <w:t>.</w:t>
      </w:r>
      <w:r>
        <w:rPr>
          <w:rFonts w:cs="Calibri"/>
          <w:sz w:val="24"/>
          <w:szCs w:val="24"/>
        </w:rPr>
        <w:t xml:space="preserve"> </w:t>
      </w:r>
      <w:r w:rsidRPr="00347F8D">
        <w:rPr>
          <w:rFonts w:cs="Calibri"/>
          <w:sz w:val="24"/>
          <w:szCs w:val="24"/>
        </w:rPr>
        <w:t>For the spherical approximation</w:t>
      </w:r>
      <w:r w:rsidRPr="00347F8D">
        <w:rPr>
          <w:rFonts w:cs="Calibri"/>
          <w:color w:val="000000"/>
          <w:sz w:val="24"/>
          <w:szCs w:val="24"/>
        </w:rPr>
        <w:t xml:space="preserve">, </w:t>
      </w:r>
      <w:r w:rsidRPr="00347F8D">
        <w:rPr>
          <w:rFonts w:cs="Calibri"/>
          <w:sz w:val="24"/>
          <w:szCs w:val="24"/>
        </w:rPr>
        <w:t xml:space="preserve">the geocentric gravitational constant is given by (e.g., </w:t>
      </w:r>
      <w:proofErr w:type="spellStart"/>
      <w:r w:rsidRPr="00347F8D">
        <w:rPr>
          <w:rFonts w:cs="Calibri"/>
          <w:i/>
          <w:sz w:val="24"/>
          <w:szCs w:val="24"/>
        </w:rPr>
        <w:t>Novák</w:t>
      </w:r>
      <w:proofErr w:type="spellEnd"/>
      <w:r w:rsidRPr="00347F8D">
        <w:rPr>
          <w:rFonts w:cs="Calibri"/>
          <w:i/>
          <w:sz w:val="24"/>
          <w:szCs w:val="24"/>
        </w:rPr>
        <w:t>, 2010</w:t>
      </w:r>
      <w:r w:rsidRPr="00347F8D">
        <w:rPr>
          <w:rFonts w:cs="Calibri"/>
          <w:sz w:val="24"/>
          <w:szCs w:val="24"/>
        </w:rPr>
        <w:t>)</w:t>
      </w:r>
    </w:p>
    <w:p w:rsidR="00054A2B" w:rsidRPr="00347F8D" w:rsidRDefault="00054A2B" w:rsidP="00054A2B">
      <w:pPr>
        <w:spacing w:line="360" w:lineRule="auto"/>
        <w:jc w:val="both"/>
        <w:rPr>
          <w:rFonts w:cs="Calibri"/>
          <w:sz w:val="24"/>
          <w:szCs w:val="24"/>
        </w:rPr>
      </w:pPr>
      <w:r w:rsidRPr="00347F8D">
        <w:rPr>
          <w:rFonts w:cs="Calibri"/>
          <w:position w:val="-10"/>
          <w:sz w:val="24"/>
          <w:szCs w:val="24"/>
        </w:rPr>
        <w:lastRenderedPageBreak/>
        <w:t xml:space="preserve">                                            </w:t>
      </w:r>
      <w:r w:rsidRPr="00347F8D">
        <w:rPr>
          <w:rFonts w:cs="Calibri"/>
          <w:position w:val="-24"/>
          <w:sz w:val="24"/>
          <w:szCs w:val="24"/>
        </w:rPr>
        <w:object w:dxaOrig="2020" w:dyaOrig="620">
          <v:shape id="_x0000_i1119" type="#_x0000_t75" style="width:100.65pt;height:31.05pt" o:ole="" fillcolor="window">
            <v:imagedata r:id="rId211" o:title=""/>
          </v:shape>
          <o:OLEObject Type="Embed" ProgID="Equation.3" ShapeID="_x0000_i1119" DrawAspect="Content" ObjectID="_1447075623" r:id="rId212"/>
        </w:object>
      </w:r>
      <w:r w:rsidRPr="00347F8D">
        <w:rPr>
          <w:rFonts w:cs="Calibri"/>
          <w:sz w:val="24"/>
          <w:szCs w:val="24"/>
        </w:rPr>
        <w:t xml:space="preserve">,                                 </w:t>
      </w:r>
      <w:r w:rsidR="00F72672">
        <w:rPr>
          <w:rFonts w:cs="Calibri"/>
          <w:sz w:val="24"/>
          <w:szCs w:val="24"/>
        </w:rPr>
        <w:t xml:space="preserve">                   </w:t>
      </w:r>
      <w:r w:rsidRPr="00347F8D">
        <w:rPr>
          <w:rFonts w:cs="Calibri"/>
          <w:sz w:val="24"/>
          <w:szCs w:val="24"/>
        </w:rPr>
        <w:t xml:space="preserve"> (</w:t>
      </w:r>
      <w:r w:rsidR="00DE4DDE">
        <w:rPr>
          <w:rFonts w:cs="Calibri"/>
          <w:sz w:val="24"/>
          <w:szCs w:val="24"/>
        </w:rPr>
        <w:t>24</w:t>
      </w:r>
      <w:r w:rsidRPr="00347F8D">
        <w:rPr>
          <w:rFonts w:cs="Calibri"/>
          <w:sz w:val="24"/>
          <w:szCs w:val="24"/>
        </w:rPr>
        <w:t>)</w:t>
      </w:r>
    </w:p>
    <w:p w:rsidR="00054A2B" w:rsidRPr="00347F8D" w:rsidRDefault="00054A2B" w:rsidP="00054A2B">
      <w:pPr>
        <w:spacing w:line="360" w:lineRule="auto"/>
        <w:jc w:val="both"/>
        <w:rPr>
          <w:rFonts w:cs="Calibri"/>
          <w:color w:val="000000"/>
          <w:sz w:val="24"/>
          <w:szCs w:val="24"/>
        </w:rPr>
      </w:pPr>
      <w:proofErr w:type="gramStart"/>
      <w:r w:rsidRPr="00347F8D">
        <w:rPr>
          <w:rFonts w:cs="Calibri"/>
          <w:sz w:val="24"/>
          <w:szCs w:val="24"/>
        </w:rPr>
        <w:t>where</w:t>
      </w:r>
      <w:proofErr w:type="gramEnd"/>
      <w:r w:rsidRPr="00347F8D">
        <w:rPr>
          <w:rFonts w:cs="Calibri"/>
          <w:sz w:val="24"/>
          <w:szCs w:val="24"/>
        </w:rPr>
        <w:t xml:space="preserve"> </w:t>
      </w:r>
      <w:r w:rsidRPr="00347F8D">
        <w:rPr>
          <w:rFonts w:cs="Calibri"/>
          <w:position w:val="-10"/>
          <w:sz w:val="24"/>
          <w:szCs w:val="24"/>
        </w:rPr>
        <w:object w:dxaOrig="1320" w:dyaOrig="360">
          <v:shape id="_x0000_i1120" type="#_x0000_t75" style="width:66.05pt;height:17.9pt" o:ole="" fillcolor="window">
            <v:imagedata r:id="rId213" o:title=""/>
          </v:shape>
          <o:OLEObject Type="Embed" ProgID="Equation.3" ShapeID="_x0000_i1120" DrawAspect="Content" ObjectID="_1447075624" r:id="rId214"/>
        </w:object>
      </w:r>
      <w:r w:rsidRPr="00347F8D">
        <w:rPr>
          <w:rFonts w:cs="Calibri"/>
          <w:sz w:val="24"/>
          <w:szCs w:val="24"/>
        </w:rPr>
        <w:t xml:space="preserve"> </w:t>
      </w:r>
      <w:r w:rsidRPr="00347F8D">
        <w:rPr>
          <w:rFonts w:cs="Calibri"/>
          <w:color w:val="000000"/>
          <w:sz w:val="24"/>
          <w:szCs w:val="24"/>
        </w:rPr>
        <w:t>kg m</w:t>
      </w:r>
      <w:r w:rsidRPr="00347F8D">
        <w:rPr>
          <w:rFonts w:cs="Calibri"/>
          <w:color w:val="000000"/>
          <w:sz w:val="24"/>
          <w:szCs w:val="24"/>
          <w:vertAlign w:val="superscript"/>
        </w:rPr>
        <w:t xml:space="preserve">-3 </w:t>
      </w:r>
      <w:r w:rsidRPr="00347F8D">
        <w:rPr>
          <w:rFonts w:cs="Calibri"/>
          <w:sz w:val="24"/>
          <w:szCs w:val="24"/>
        </w:rPr>
        <w:t>is the Earth’s mean mass density</w:t>
      </w:r>
      <w:r w:rsidRPr="00347F8D">
        <w:rPr>
          <w:rFonts w:cs="Calibri"/>
          <w:color w:val="000000"/>
          <w:sz w:val="24"/>
          <w:szCs w:val="24"/>
        </w:rPr>
        <w:t>.</w:t>
      </w:r>
    </w:p>
    <w:p w:rsidR="00EC7276" w:rsidRPr="00F40166" w:rsidRDefault="00EC7276" w:rsidP="00F40166">
      <w:pPr>
        <w:spacing w:line="360" w:lineRule="auto"/>
        <w:jc w:val="both"/>
        <w:rPr>
          <w:rFonts w:asciiTheme="minorHAnsi" w:hAnsiTheme="minorHAnsi"/>
          <w:sz w:val="24"/>
          <w:szCs w:val="24"/>
        </w:rPr>
      </w:pPr>
      <w:proofErr w:type="gramStart"/>
      <w:r w:rsidRPr="00F40166">
        <w:rPr>
          <w:rFonts w:asciiTheme="minorHAnsi" w:hAnsiTheme="minorHAnsi"/>
          <w:sz w:val="24"/>
          <w:szCs w:val="24"/>
        </w:rPr>
        <w:t xml:space="preserve">Combining </w:t>
      </w:r>
      <w:proofErr w:type="spellStart"/>
      <w:r w:rsidR="003355EB" w:rsidRPr="00F40166">
        <w:rPr>
          <w:rFonts w:asciiTheme="minorHAnsi" w:hAnsiTheme="minorHAnsi"/>
          <w:sz w:val="24"/>
          <w:szCs w:val="24"/>
        </w:rPr>
        <w:t>E</w:t>
      </w:r>
      <w:r w:rsidRPr="00F40166">
        <w:rPr>
          <w:rFonts w:asciiTheme="minorHAnsi" w:hAnsiTheme="minorHAnsi"/>
          <w:sz w:val="24"/>
          <w:szCs w:val="24"/>
        </w:rPr>
        <w:t>qs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00DE4DDE">
        <w:rPr>
          <w:rFonts w:asciiTheme="minorHAnsi" w:hAnsiTheme="minorHAnsi"/>
          <w:sz w:val="24"/>
          <w:szCs w:val="24"/>
        </w:rPr>
        <w:t>23</w:t>
      </w:r>
      <w:r w:rsidRPr="00F40166">
        <w:rPr>
          <w:rFonts w:asciiTheme="minorHAnsi" w:hAnsiTheme="minorHAnsi"/>
          <w:sz w:val="24"/>
          <w:szCs w:val="24"/>
        </w:rPr>
        <w:t xml:space="preserve">) </w:t>
      </w:r>
      <w:proofErr w:type="gramStart"/>
      <w:r w:rsidRPr="00F40166">
        <w:rPr>
          <w:rFonts w:asciiTheme="minorHAnsi" w:hAnsiTheme="minorHAnsi"/>
          <w:sz w:val="24"/>
          <w:szCs w:val="24"/>
        </w:rPr>
        <w:t>and</w:t>
      </w:r>
      <w:proofErr w:type="gramEnd"/>
      <w:r w:rsidRPr="00F40166">
        <w:rPr>
          <w:rFonts w:asciiTheme="minorHAnsi" w:hAnsiTheme="minorHAnsi"/>
          <w:sz w:val="24"/>
          <w:szCs w:val="24"/>
        </w:rPr>
        <w:t xml:space="preserve"> (</w:t>
      </w:r>
      <w:r w:rsidR="00DE4DDE">
        <w:rPr>
          <w:rFonts w:asciiTheme="minorHAnsi" w:hAnsiTheme="minorHAnsi"/>
          <w:sz w:val="24"/>
          <w:szCs w:val="24"/>
        </w:rPr>
        <w:t>24</w:t>
      </w:r>
      <w:r w:rsidRPr="00F40166">
        <w:rPr>
          <w:rFonts w:asciiTheme="minorHAnsi" w:hAnsiTheme="minorHAnsi"/>
          <w:sz w:val="24"/>
          <w:szCs w:val="24"/>
        </w:rPr>
        <w:t xml:space="preserve">) and limiting the spectral </w:t>
      </w:r>
      <w:r w:rsidR="00D81ED2">
        <w:rPr>
          <w:rFonts w:asciiTheme="minorHAnsi" w:hAnsiTheme="minorHAnsi"/>
          <w:sz w:val="24"/>
          <w:szCs w:val="24"/>
        </w:rPr>
        <w:t xml:space="preserve">solution to a certain interval  </w:t>
      </w:r>
      <w:r w:rsidR="007E656C" w:rsidRPr="00D81ED2">
        <w:rPr>
          <w:position w:val="-12"/>
        </w:rPr>
        <w:object w:dxaOrig="1540" w:dyaOrig="360">
          <v:shape id="_x0000_i1121" type="#_x0000_t75" style="width:77.15pt;height:17.9pt" o:ole="">
            <v:imagedata r:id="rId215" o:title=""/>
          </v:shape>
          <o:OLEObject Type="Embed" ProgID="Equation.3" ShapeID="_x0000_i1121" DrawAspect="Content" ObjectID="_1447075625" r:id="rId216"/>
        </w:object>
      </w:r>
      <w:r w:rsidR="00D81ED2">
        <w:t xml:space="preserve"> </w:t>
      </w:r>
      <w:r w:rsidRPr="00F40166">
        <w:rPr>
          <w:rFonts w:asciiTheme="minorHAnsi" w:hAnsiTheme="minorHAnsi"/>
          <w:sz w:val="24"/>
          <w:szCs w:val="24"/>
        </w:rPr>
        <w:t>of spherical harmonics, we get</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295CFC" w:rsidRPr="00295CFC">
        <w:rPr>
          <w:rFonts w:asciiTheme="minorHAnsi" w:hAnsiTheme="minorHAnsi"/>
          <w:position w:val="-32"/>
          <w:sz w:val="24"/>
          <w:szCs w:val="24"/>
        </w:rPr>
        <w:object w:dxaOrig="4980" w:dyaOrig="780">
          <v:shape id="_x0000_i1122" type="#_x0000_t75" style="width:249.4pt;height:39.4pt" o:ole="" fillcolor="window">
            <v:imagedata r:id="rId217" o:title=""/>
          </v:shape>
          <o:OLEObject Type="Embed" ProgID="Equation.3" ShapeID="_x0000_i1122" DrawAspect="Content" ObjectID="_1447075626" r:id="rId218"/>
        </w:object>
      </w:r>
      <w:r w:rsidR="00D81ED2">
        <w:rPr>
          <w:rFonts w:asciiTheme="minorHAnsi" w:hAnsiTheme="minorHAnsi"/>
          <w:sz w:val="24"/>
          <w:szCs w:val="24"/>
        </w:rPr>
        <w:t>,</w:t>
      </w:r>
      <w:r w:rsidRPr="00F40166">
        <w:rPr>
          <w:rFonts w:asciiTheme="minorHAnsi" w:hAnsiTheme="minorHAnsi"/>
          <w:sz w:val="24"/>
          <w:szCs w:val="24"/>
        </w:rPr>
        <w:t xml:space="preserve">              </w:t>
      </w:r>
      <w:r w:rsidR="00054A2B">
        <w:rPr>
          <w:rFonts w:asciiTheme="minorHAnsi" w:hAnsiTheme="minorHAnsi"/>
          <w:sz w:val="24"/>
          <w:szCs w:val="24"/>
        </w:rPr>
        <w:t xml:space="preserve">      </w:t>
      </w:r>
      <w:r w:rsidRPr="00F40166">
        <w:rPr>
          <w:rFonts w:asciiTheme="minorHAnsi" w:hAnsiTheme="minorHAnsi"/>
          <w:sz w:val="24"/>
          <w:szCs w:val="24"/>
        </w:rPr>
        <w:t>(</w:t>
      </w:r>
      <w:r w:rsidR="00DE4DDE">
        <w:rPr>
          <w:rFonts w:asciiTheme="minorHAnsi" w:hAnsiTheme="minorHAnsi"/>
          <w:sz w:val="24"/>
          <w:szCs w:val="24"/>
        </w:rPr>
        <w:t>25</w:t>
      </w:r>
      <w:r w:rsidRPr="00F40166">
        <w:rPr>
          <w:rFonts w:asciiTheme="minorHAnsi" w:hAnsiTheme="minorHAnsi"/>
          <w:sz w:val="24"/>
          <w:szCs w:val="24"/>
        </w:rPr>
        <w:t>)</w:t>
      </w:r>
    </w:p>
    <w:p w:rsidR="00EC7276" w:rsidRPr="00F40166" w:rsidRDefault="00D81ED2" w:rsidP="00F40166">
      <w:pPr>
        <w:spacing w:line="360" w:lineRule="auto"/>
        <w:jc w:val="both"/>
        <w:rPr>
          <w:rFonts w:asciiTheme="minorHAnsi" w:hAnsiTheme="minorHAnsi"/>
          <w:sz w:val="24"/>
          <w:szCs w:val="24"/>
        </w:rPr>
      </w:pPr>
      <w:proofErr w:type="gramStart"/>
      <w:r w:rsidRPr="00F40166">
        <w:rPr>
          <w:rFonts w:asciiTheme="minorHAnsi" w:hAnsiTheme="minorHAnsi"/>
          <w:sz w:val="24"/>
          <w:szCs w:val="24"/>
        </w:rPr>
        <w:t>where</w:t>
      </w:r>
      <w:proofErr w:type="gramEnd"/>
      <w:r w:rsidRPr="00F40166">
        <w:rPr>
          <w:rFonts w:asciiTheme="minorHAnsi" w:hAnsiTheme="minorHAnsi"/>
          <w:sz w:val="24"/>
          <w:szCs w:val="24"/>
        </w:rPr>
        <w:t xml:space="preserve"> </w:t>
      </w:r>
      <w:r w:rsidRPr="00D81ED2">
        <w:rPr>
          <w:rFonts w:asciiTheme="minorHAnsi" w:hAnsiTheme="minorHAnsi"/>
          <w:position w:val="-10"/>
          <w:sz w:val="24"/>
          <w:szCs w:val="24"/>
        </w:rPr>
        <w:object w:dxaOrig="499" w:dyaOrig="340">
          <v:shape id="_x0000_i1123" type="#_x0000_t75" style="width:24.65pt;height:17.1pt" o:ole="" fillcolor="window">
            <v:imagedata r:id="rId219" o:title=""/>
          </v:shape>
          <o:OLEObject Type="Embed" ProgID="Equation.3" ShapeID="_x0000_i1123" DrawAspect="Content" ObjectID="_1447075627" r:id="rId220"/>
        </w:object>
      </w:r>
      <w:r w:rsidR="007E656C">
        <w:rPr>
          <w:rFonts w:asciiTheme="minorHAnsi" w:hAnsiTheme="minorHAnsi"/>
          <w:sz w:val="24"/>
          <w:szCs w:val="24"/>
        </w:rPr>
        <w:t xml:space="preserve"> and </w:t>
      </w:r>
      <w:r w:rsidR="007E656C" w:rsidRPr="00D81ED2">
        <w:rPr>
          <w:position w:val="-12"/>
        </w:rPr>
        <w:object w:dxaOrig="520" w:dyaOrig="360">
          <v:shape id="_x0000_i1124" type="#_x0000_t75" style="width:25.85pt;height:17.9pt" o:ole="">
            <v:imagedata r:id="rId221" o:title=""/>
          </v:shape>
          <o:OLEObject Type="Embed" ProgID="Equation.3" ShapeID="_x0000_i1124" DrawAspect="Content" ObjectID="_1447075628" r:id="rId222"/>
        </w:object>
      </w:r>
      <w:r w:rsidR="007E656C">
        <w:rPr>
          <w:rFonts w:asciiTheme="minorHAnsi" w:hAnsiTheme="minorHAnsi"/>
          <w:sz w:val="24"/>
          <w:szCs w:val="24"/>
        </w:rPr>
        <w:t xml:space="preserve"> are </w:t>
      </w:r>
      <w:r w:rsidRPr="00F40166">
        <w:rPr>
          <w:rFonts w:asciiTheme="minorHAnsi" w:hAnsiTheme="minorHAnsi"/>
          <w:sz w:val="24"/>
          <w:szCs w:val="24"/>
        </w:rPr>
        <w:t xml:space="preserve">the lower </w:t>
      </w:r>
      <w:r w:rsidR="007E656C">
        <w:rPr>
          <w:rFonts w:asciiTheme="minorHAnsi" w:hAnsiTheme="minorHAnsi"/>
          <w:sz w:val="24"/>
          <w:szCs w:val="24"/>
        </w:rPr>
        <w:t xml:space="preserve">and upper </w:t>
      </w:r>
      <w:r w:rsidRPr="00F40166">
        <w:rPr>
          <w:rFonts w:asciiTheme="minorHAnsi" w:hAnsiTheme="minorHAnsi"/>
          <w:sz w:val="24"/>
          <w:szCs w:val="24"/>
        </w:rPr>
        <w:t>summation index</w:t>
      </w:r>
      <w:r w:rsidR="007E656C">
        <w:rPr>
          <w:rFonts w:asciiTheme="minorHAnsi" w:hAnsiTheme="minorHAnsi"/>
          <w:sz w:val="24"/>
          <w:szCs w:val="24"/>
        </w:rPr>
        <w:t xml:space="preserve">es respectively. </w:t>
      </w:r>
      <w:r>
        <w:rPr>
          <w:rFonts w:asciiTheme="minorHAnsi" w:hAnsiTheme="minorHAnsi"/>
          <w:sz w:val="24"/>
          <w:szCs w:val="24"/>
        </w:rPr>
        <w:t>T</w:t>
      </w:r>
      <w:r w:rsidR="00EC7276" w:rsidRPr="00F40166">
        <w:rPr>
          <w:rFonts w:asciiTheme="minorHAnsi" w:hAnsiTheme="minorHAnsi"/>
          <w:sz w:val="24"/>
          <w:szCs w:val="24"/>
        </w:rPr>
        <w:t xml:space="preserve">he numerical coefficients </w:t>
      </w:r>
      <w:r w:rsidR="00870A09" w:rsidRPr="00F40166">
        <w:rPr>
          <w:rFonts w:asciiTheme="minorHAnsi" w:hAnsiTheme="minorHAnsi"/>
          <w:position w:val="-14"/>
          <w:sz w:val="24"/>
          <w:szCs w:val="24"/>
        </w:rPr>
        <w:object w:dxaOrig="420" w:dyaOrig="400">
          <v:shape id="_x0000_i1125" type="#_x0000_t75" style="width:21.5pt;height:20.3pt" o:ole="" fillcolor="window">
            <v:imagedata r:id="rId223" o:title=""/>
          </v:shape>
          <o:OLEObject Type="Embed" ProgID="Equation.3" ShapeID="_x0000_i1125" DrawAspect="Content" ObjectID="_1447075629" r:id="rId224"/>
        </w:object>
      </w:r>
      <w:r w:rsidR="00EC7276" w:rsidRPr="00F40166">
        <w:rPr>
          <w:rFonts w:asciiTheme="minorHAnsi" w:hAnsiTheme="minorHAnsi"/>
          <w:sz w:val="24"/>
          <w:szCs w:val="24"/>
        </w:rPr>
        <w:t xml:space="preserve"> are given by</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295CFC" w:rsidRPr="00F40166">
        <w:rPr>
          <w:rFonts w:asciiTheme="minorHAnsi" w:hAnsiTheme="minorHAnsi"/>
          <w:position w:val="-30"/>
          <w:sz w:val="24"/>
          <w:szCs w:val="24"/>
        </w:rPr>
        <w:object w:dxaOrig="4060" w:dyaOrig="740">
          <v:shape id="_x0000_i1126" type="#_x0000_t75" style="width:203.25pt;height:37pt" o:ole="" fillcolor="window">
            <v:imagedata r:id="rId225" o:title=""/>
          </v:shape>
          <o:OLEObject Type="Embed" ProgID="Equation.3" ShapeID="_x0000_i1126" DrawAspect="Content" ObjectID="_1447075630" r:id="rId226"/>
        </w:object>
      </w:r>
      <w:r w:rsidRPr="00F40166">
        <w:rPr>
          <w:rFonts w:asciiTheme="minorHAnsi" w:hAnsiTheme="minorHAnsi"/>
          <w:sz w:val="24"/>
          <w:szCs w:val="24"/>
        </w:rPr>
        <w:t xml:space="preserve">.                   </w:t>
      </w:r>
      <w:r w:rsidR="00870A09">
        <w:rPr>
          <w:rFonts w:asciiTheme="minorHAnsi" w:hAnsiTheme="minorHAnsi"/>
          <w:sz w:val="24"/>
          <w:szCs w:val="24"/>
        </w:rPr>
        <w:t xml:space="preserve">               </w:t>
      </w:r>
      <w:r w:rsidRPr="00F40166">
        <w:rPr>
          <w:rFonts w:asciiTheme="minorHAnsi" w:hAnsiTheme="minorHAnsi"/>
          <w:sz w:val="24"/>
          <w:szCs w:val="24"/>
        </w:rPr>
        <w:t>(</w:t>
      </w:r>
      <w:r w:rsidR="00DE4DDE">
        <w:rPr>
          <w:rFonts w:asciiTheme="minorHAnsi" w:hAnsiTheme="minorHAnsi"/>
          <w:sz w:val="24"/>
          <w:szCs w:val="24"/>
        </w:rPr>
        <w:t>26</w:t>
      </w:r>
      <w:r w:rsidRPr="00F40166">
        <w:rPr>
          <w:rFonts w:asciiTheme="minorHAnsi" w:hAnsiTheme="minorHAnsi"/>
          <w:sz w:val="24"/>
          <w:szCs w:val="24"/>
        </w:rPr>
        <w:t>)</w:t>
      </w:r>
    </w:p>
    <w:p w:rsidR="00295CFC" w:rsidRDefault="00DE4DDE" w:rsidP="00295CFC">
      <w:pPr>
        <w:pStyle w:val="equation"/>
        <w:spacing w:line="360" w:lineRule="auto"/>
        <w:jc w:val="both"/>
        <w:rPr>
          <w:rFonts w:asciiTheme="minorHAnsi" w:hAnsiTheme="minorHAnsi"/>
          <w:sz w:val="24"/>
          <w:szCs w:val="24"/>
        </w:rPr>
      </w:pPr>
      <w:r>
        <w:rPr>
          <w:rFonts w:asciiTheme="minorHAnsi" w:hAnsiTheme="minorHAnsi"/>
          <w:sz w:val="24"/>
          <w:szCs w:val="24"/>
        </w:rPr>
        <w:t>T</w:t>
      </w:r>
      <w:r w:rsidR="00870A09">
        <w:rPr>
          <w:rFonts w:asciiTheme="minorHAnsi" w:hAnsiTheme="minorHAnsi"/>
          <w:sz w:val="24"/>
          <w:szCs w:val="24"/>
        </w:rPr>
        <w:t>he gravimetric inverse problem in Eq. (</w:t>
      </w:r>
      <w:r>
        <w:rPr>
          <w:rFonts w:asciiTheme="minorHAnsi" w:hAnsiTheme="minorHAnsi"/>
          <w:sz w:val="24"/>
          <w:szCs w:val="24"/>
        </w:rPr>
        <w:t>25</w:t>
      </w:r>
      <w:r w:rsidR="00870A09">
        <w:rPr>
          <w:rFonts w:asciiTheme="minorHAnsi" w:hAnsiTheme="minorHAnsi"/>
          <w:sz w:val="24"/>
          <w:szCs w:val="24"/>
        </w:rPr>
        <w:t xml:space="preserve">) can be </w:t>
      </w:r>
      <w:r>
        <w:rPr>
          <w:rFonts w:asciiTheme="minorHAnsi" w:hAnsiTheme="minorHAnsi"/>
          <w:sz w:val="24"/>
          <w:szCs w:val="24"/>
        </w:rPr>
        <w:t xml:space="preserve">simplified by assuming only </w:t>
      </w:r>
      <w:r w:rsidR="00870A09">
        <w:rPr>
          <w:rFonts w:asciiTheme="minorHAnsi" w:hAnsiTheme="minorHAnsi"/>
          <w:sz w:val="24"/>
          <w:szCs w:val="24"/>
        </w:rPr>
        <w:t xml:space="preserve">a </w:t>
      </w:r>
      <w:r w:rsidR="00EC7276" w:rsidRPr="00F40166">
        <w:rPr>
          <w:rFonts w:asciiTheme="minorHAnsi" w:hAnsiTheme="minorHAnsi"/>
          <w:sz w:val="24"/>
          <w:szCs w:val="24"/>
        </w:rPr>
        <w:t xml:space="preserve">constant value of the </w:t>
      </w:r>
      <w:proofErr w:type="spellStart"/>
      <w:proofErr w:type="gramStart"/>
      <w:r w:rsidR="00870A09">
        <w:rPr>
          <w:rFonts w:asciiTheme="minorHAnsi" w:hAnsiTheme="minorHAnsi"/>
          <w:sz w:val="24"/>
          <w:szCs w:val="24"/>
        </w:rPr>
        <w:t>Moho</w:t>
      </w:r>
      <w:proofErr w:type="spellEnd"/>
      <w:r w:rsidR="00870A09">
        <w:rPr>
          <w:rFonts w:asciiTheme="minorHAnsi" w:hAnsiTheme="minorHAnsi"/>
          <w:sz w:val="24"/>
          <w:szCs w:val="24"/>
        </w:rPr>
        <w:t xml:space="preserve"> </w:t>
      </w:r>
      <w:r w:rsidR="00EC7276" w:rsidRPr="00F40166">
        <w:rPr>
          <w:rFonts w:asciiTheme="minorHAnsi" w:hAnsiTheme="minorHAnsi"/>
          <w:sz w:val="24"/>
          <w:szCs w:val="24"/>
        </w:rPr>
        <w:t xml:space="preserve"> density</w:t>
      </w:r>
      <w:proofErr w:type="gramEnd"/>
      <w:r w:rsidR="00EC7276" w:rsidRPr="00F40166">
        <w:rPr>
          <w:rFonts w:asciiTheme="minorHAnsi" w:hAnsiTheme="minorHAnsi"/>
          <w:sz w:val="24"/>
          <w:szCs w:val="24"/>
        </w:rPr>
        <w:t xml:space="preserve"> contrast </w:t>
      </w:r>
      <w:r w:rsidR="00EC7276" w:rsidRPr="00F40166">
        <w:rPr>
          <w:rFonts w:asciiTheme="minorHAnsi" w:hAnsiTheme="minorHAnsi"/>
          <w:position w:val="-10"/>
          <w:sz w:val="24"/>
          <w:szCs w:val="24"/>
        </w:rPr>
        <w:object w:dxaOrig="560" w:dyaOrig="360">
          <v:shape id="_x0000_i1127" type="#_x0000_t75" style="width:28.25pt;height:17.9pt" o:ole="" fillcolor="window">
            <v:imagedata r:id="rId227" o:title=""/>
          </v:shape>
          <o:OLEObject Type="Embed" ProgID="Equation.3" ShapeID="_x0000_i1127" DrawAspect="Content" ObjectID="_1447075631" r:id="rId228"/>
        </w:object>
      </w:r>
      <w:r w:rsidR="00870A09">
        <w:rPr>
          <w:rFonts w:asciiTheme="minorHAnsi" w:hAnsiTheme="minorHAnsi"/>
          <w:sz w:val="24"/>
          <w:szCs w:val="24"/>
        </w:rPr>
        <w:t xml:space="preserve">. </w:t>
      </w:r>
      <w:r w:rsidR="00295CFC" w:rsidRPr="00F40166">
        <w:rPr>
          <w:rFonts w:asciiTheme="minorHAnsi" w:hAnsiTheme="minorHAnsi"/>
          <w:sz w:val="24"/>
          <w:szCs w:val="24"/>
        </w:rPr>
        <w:t xml:space="preserve">  </w:t>
      </w:r>
      <w:r w:rsidR="00295CFC">
        <w:rPr>
          <w:rFonts w:asciiTheme="minorHAnsi" w:hAnsiTheme="minorHAnsi"/>
          <w:sz w:val="24"/>
          <w:szCs w:val="24"/>
        </w:rPr>
        <w:t>Hence</w:t>
      </w:r>
    </w:p>
    <w:p w:rsidR="00295CFC" w:rsidRPr="00F40166" w:rsidRDefault="00295CFC" w:rsidP="00295CFC">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Pr>
          <w:rFonts w:asciiTheme="minorHAnsi" w:hAnsiTheme="minorHAnsi"/>
          <w:sz w:val="24"/>
          <w:szCs w:val="24"/>
        </w:rPr>
        <w:t xml:space="preserve">                 </w:t>
      </w:r>
      <w:r w:rsidRPr="00295CFC">
        <w:rPr>
          <w:rFonts w:asciiTheme="minorHAnsi" w:hAnsiTheme="minorHAnsi"/>
          <w:position w:val="-32"/>
          <w:sz w:val="24"/>
          <w:szCs w:val="24"/>
        </w:rPr>
        <w:object w:dxaOrig="4980" w:dyaOrig="780">
          <v:shape id="_x0000_i1128" type="#_x0000_t75" style="width:249.4pt;height:39.4pt" o:ole="" fillcolor="window">
            <v:imagedata r:id="rId229" o:title=""/>
          </v:shape>
          <o:OLEObject Type="Embed" ProgID="Equation.3" ShapeID="_x0000_i1128" DrawAspect="Content" ObjectID="_1447075632" r:id="rId230"/>
        </w:object>
      </w:r>
      <w:r>
        <w:rPr>
          <w:rFonts w:asciiTheme="minorHAnsi" w:hAnsiTheme="minorHAnsi"/>
          <w:sz w:val="24"/>
          <w:szCs w:val="24"/>
        </w:rPr>
        <w:t>,</w:t>
      </w:r>
      <w:r w:rsidRPr="00F40166">
        <w:rPr>
          <w:rFonts w:asciiTheme="minorHAnsi" w:hAnsiTheme="minorHAnsi"/>
          <w:sz w:val="24"/>
          <w:szCs w:val="24"/>
        </w:rPr>
        <w:t xml:space="preserve">              </w:t>
      </w:r>
      <w:r>
        <w:rPr>
          <w:rFonts w:asciiTheme="minorHAnsi" w:hAnsiTheme="minorHAnsi"/>
          <w:sz w:val="24"/>
          <w:szCs w:val="24"/>
        </w:rPr>
        <w:t xml:space="preserve">      </w:t>
      </w:r>
      <w:r w:rsidRPr="00F40166">
        <w:rPr>
          <w:rFonts w:asciiTheme="minorHAnsi" w:hAnsiTheme="minorHAnsi"/>
          <w:sz w:val="24"/>
          <w:szCs w:val="24"/>
        </w:rPr>
        <w:t>(</w:t>
      </w:r>
      <w:r w:rsidR="00DE4DDE">
        <w:rPr>
          <w:rFonts w:asciiTheme="minorHAnsi" w:hAnsiTheme="minorHAnsi"/>
          <w:sz w:val="24"/>
          <w:szCs w:val="24"/>
        </w:rPr>
        <w:t>27</w:t>
      </w:r>
      <w:r w:rsidRPr="00F40166">
        <w:rPr>
          <w:rFonts w:asciiTheme="minorHAnsi" w:hAnsiTheme="minorHAnsi"/>
          <w:sz w:val="24"/>
          <w:szCs w:val="24"/>
        </w:rPr>
        <w:t>)</w:t>
      </w:r>
    </w:p>
    <w:p w:rsidR="00EC7276" w:rsidRPr="00F40166" w:rsidRDefault="00295CFC" w:rsidP="00F40166">
      <w:pPr>
        <w:spacing w:line="360" w:lineRule="auto"/>
        <w:jc w:val="both"/>
        <w:rPr>
          <w:rFonts w:asciiTheme="minorHAnsi" w:hAnsiTheme="minorHAnsi"/>
          <w:sz w:val="24"/>
          <w:szCs w:val="24"/>
        </w:rPr>
      </w:pPr>
      <w:proofErr w:type="gramStart"/>
      <w:r>
        <w:rPr>
          <w:rFonts w:asciiTheme="minorHAnsi" w:hAnsiTheme="minorHAnsi"/>
          <w:sz w:val="24"/>
          <w:szCs w:val="24"/>
        </w:rPr>
        <w:t>where</w:t>
      </w:r>
      <w:proofErr w:type="gramEnd"/>
      <w:r>
        <w:rPr>
          <w:rFonts w:asciiTheme="minorHAnsi" w:hAnsiTheme="minorHAnsi"/>
          <w:sz w:val="24"/>
          <w:szCs w:val="24"/>
        </w:rPr>
        <w:t xml:space="preserve"> t</w:t>
      </w:r>
      <w:r w:rsidR="00870A09">
        <w:rPr>
          <w:rFonts w:asciiTheme="minorHAnsi" w:hAnsiTheme="minorHAnsi"/>
          <w:sz w:val="24"/>
          <w:szCs w:val="24"/>
        </w:rPr>
        <w:t xml:space="preserve">he </w:t>
      </w:r>
      <w:r w:rsidR="00EC7276" w:rsidRPr="00F40166">
        <w:rPr>
          <w:rFonts w:asciiTheme="minorHAnsi" w:hAnsiTheme="minorHAnsi"/>
          <w:sz w:val="24"/>
          <w:szCs w:val="24"/>
        </w:rPr>
        <w:t xml:space="preserve">coefficients </w:t>
      </w:r>
      <w:r w:rsidRPr="00F40166">
        <w:rPr>
          <w:rFonts w:asciiTheme="minorHAnsi" w:hAnsiTheme="minorHAnsi"/>
          <w:position w:val="-14"/>
          <w:sz w:val="24"/>
          <w:szCs w:val="24"/>
        </w:rPr>
        <w:object w:dxaOrig="420" w:dyaOrig="400">
          <v:shape id="_x0000_i1129" type="#_x0000_t75" style="width:21.5pt;height:20.3pt" o:ole="" fillcolor="window">
            <v:imagedata r:id="rId231" o:title=""/>
          </v:shape>
          <o:OLEObject Type="Embed" ProgID="Equation.3" ShapeID="_x0000_i1129" DrawAspect="Content" ObjectID="_1447075633" r:id="rId232"/>
        </w:object>
      </w:r>
      <w:r w:rsidR="00EC7276" w:rsidRPr="00F40166">
        <w:rPr>
          <w:rFonts w:asciiTheme="minorHAnsi" w:hAnsiTheme="minorHAnsi"/>
          <w:sz w:val="24"/>
          <w:szCs w:val="24"/>
        </w:rPr>
        <w:t xml:space="preserve"> </w:t>
      </w:r>
      <w:r>
        <w:rPr>
          <w:rFonts w:asciiTheme="minorHAnsi" w:hAnsiTheme="minorHAnsi"/>
          <w:sz w:val="24"/>
          <w:szCs w:val="24"/>
        </w:rPr>
        <w:t xml:space="preserve">read </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D81ED2">
        <w:rPr>
          <w:rFonts w:asciiTheme="minorHAnsi" w:hAnsiTheme="minorHAnsi"/>
          <w:sz w:val="24"/>
          <w:szCs w:val="24"/>
        </w:rPr>
        <w:t xml:space="preserve">   </w:t>
      </w:r>
      <w:r w:rsidRPr="00F40166">
        <w:rPr>
          <w:rFonts w:asciiTheme="minorHAnsi" w:hAnsiTheme="minorHAnsi"/>
          <w:sz w:val="24"/>
          <w:szCs w:val="24"/>
        </w:rPr>
        <w:t xml:space="preserve"> </w:t>
      </w:r>
      <w:r w:rsidR="00295CFC" w:rsidRPr="00F40166">
        <w:rPr>
          <w:rFonts w:asciiTheme="minorHAnsi" w:hAnsiTheme="minorHAnsi"/>
          <w:position w:val="-30"/>
          <w:sz w:val="24"/>
          <w:szCs w:val="24"/>
        </w:rPr>
        <w:object w:dxaOrig="4099" w:dyaOrig="740">
          <v:shape id="_x0000_i1130" type="#_x0000_t75" style="width:204.45pt;height:37pt" o:ole="" fillcolor="window">
            <v:imagedata r:id="rId233" o:title=""/>
          </v:shape>
          <o:OLEObject Type="Embed" ProgID="Equation.3" ShapeID="_x0000_i1130" DrawAspect="Content" ObjectID="_1447075634" r:id="rId234"/>
        </w:object>
      </w:r>
      <w:r w:rsidR="00295CFC">
        <w:rPr>
          <w:rFonts w:asciiTheme="minorHAnsi" w:hAnsiTheme="minorHAnsi"/>
          <w:sz w:val="24"/>
          <w:szCs w:val="24"/>
        </w:rPr>
        <w:t>.</w:t>
      </w:r>
      <w:r w:rsidRPr="00F40166">
        <w:rPr>
          <w:rFonts w:asciiTheme="minorHAnsi" w:hAnsiTheme="minorHAnsi"/>
          <w:sz w:val="24"/>
          <w:szCs w:val="24"/>
        </w:rPr>
        <w:t xml:space="preserve">             </w:t>
      </w:r>
      <w:r w:rsidR="00295CFC">
        <w:rPr>
          <w:rFonts w:asciiTheme="minorHAnsi" w:hAnsiTheme="minorHAnsi"/>
          <w:sz w:val="24"/>
          <w:szCs w:val="24"/>
        </w:rPr>
        <w:t xml:space="preserve">           </w:t>
      </w:r>
      <w:r w:rsidRPr="00F40166">
        <w:rPr>
          <w:rFonts w:asciiTheme="minorHAnsi" w:hAnsiTheme="minorHAnsi"/>
          <w:sz w:val="24"/>
          <w:szCs w:val="24"/>
        </w:rPr>
        <w:t xml:space="preserve"> (</w:t>
      </w:r>
      <w:r w:rsidR="00DE4DDE">
        <w:rPr>
          <w:rFonts w:asciiTheme="minorHAnsi" w:hAnsiTheme="minorHAnsi"/>
          <w:sz w:val="24"/>
          <w:szCs w:val="24"/>
        </w:rPr>
        <w:t>28</w:t>
      </w:r>
      <w:r w:rsidRPr="00F40166">
        <w:rPr>
          <w:rFonts w:asciiTheme="minorHAnsi" w:hAnsiTheme="minorHAnsi"/>
          <w:sz w:val="24"/>
          <w:szCs w:val="24"/>
        </w:rPr>
        <w:t>)</w:t>
      </w:r>
    </w:p>
    <w:p w:rsidR="00EC7276" w:rsidRPr="00F40166" w:rsidRDefault="00295CFC" w:rsidP="00F40166">
      <w:pPr>
        <w:spacing w:line="360" w:lineRule="auto"/>
        <w:jc w:val="both"/>
        <w:rPr>
          <w:rFonts w:asciiTheme="minorHAnsi" w:hAnsiTheme="minorHAnsi"/>
          <w:sz w:val="24"/>
          <w:szCs w:val="24"/>
        </w:rPr>
      </w:pPr>
      <w:r>
        <w:rPr>
          <w:rFonts w:asciiTheme="minorHAnsi" w:hAnsiTheme="minorHAnsi"/>
          <w:sz w:val="24"/>
          <w:szCs w:val="24"/>
        </w:rPr>
        <w:t>T</w:t>
      </w:r>
      <w:r w:rsidR="00870A09">
        <w:rPr>
          <w:rFonts w:asciiTheme="minorHAnsi" w:hAnsiTheme="minorHAnsi"/>
          <w:sz w:val="24"/>
          <w:szCs w:val="24"/>
        </w:rPr>
        <w:t xml:space="preserve">he </w:t>
      </w:r>
      <w:r w:rsidR="00870A09" w:rsidRPr="00F40166">
        <w:rPr>
          <w:rFonts w:asciiTheme="minorHAnsi" w:hAnsiTheme="minorHAnsi"/>
          <w:sz w:val="24"/>
          <w:szCs w:val="24"/>
        </w:rPr>
        <w:t xml:space="preserve">coefficients </w:t>
      </w:r>
      <w:r w:rsidR="00D81ED2" w:rsidRPr="00F40166">
        <w:rPr>
          <w:rFonts w:asciiTheme="minorHAnsi" w:hAnsiTheme="minorHAnsi"/>
          <w:position w:val="-14"/>
          <w:sz w:val="24"/>
          <w:szCs w:val="24"/>
        </w:rPr>
        <w:object w:dxaOrig="680" w:dyaOrig="380">
          <v:shape id="_x0000_i1131" type="#_x0000_t75" style="width:32.6pt;height:18.7pt" o:ole="" fillcolor="window">
            <v:imagedata r:id="rId235" o:title=""/>
          </v:shape>
          <o:OLEObject Type="Embed" ProgID="Equation.3" ShapeID="_x0000_i1131" DrawAspect="Content" ObjectID="_1447075635" r:id="rId236"/>
        </w:object>
      </w:r>
      <w:r w:rsidR="00EC7276" w:rsidRPr="00F40166">
        <w:rPr>
          <w:rFonts w:asciiTheme="minorHAnsi" w:hAnsiTheme="minorHAnsi"/>
          <w:sz w:val="24"/>
          <w:szCs w:val="24"/>
        </w:rPr>
        <w:t xml:space="preserve"> </w:t>
      </w:r>
      <w:r w:rsidR="00870A09">
        <w:rPr>
          <w:rFonts w:asciiTheme="minorHAnsi" w:hAnsiTheme="minorHAnsi"/>
          <w:sz w:val="24"/>
          <w:szCs w:val="24"/>
        </w:rPr>
        <w:t xml:space="preserve">and their higher-order terms </w:t>
      </w:r>
      <w:r w:rsidR="00870A09" w:rsidRPr="00870A09">
        <w:rPr>
          <w:rFonts w:asciiTheme="minorHAnsi" w:hAnsiTheme="minorHAnsi"/>
          <w:position w:val="-14"/>
          <w:sz w:val="24"/>
          <w:szCs w:val="24"/>
        </w:rPr>
        <w:object w:dxaOrig="2180" w:dyaOrig="400">
          <v:shape id="_x0000_i1132" type="#_x0000_t75" style="width:109.4pt;height:20.3pt" o:ole="" fillcolor="window">
            <v:imagedata r:id="rId237" o:title=""/>
          </v:shape>
          <o:OLEObject Type="Embed" ProgID="Equation.3" ShapeID="_x0000_i1132" DrawAspect="Content" ObjectID="_1447075636" r:id="rId238"/>
        </w:object>
      </w:r>
      <w:r w:rsidR="00870A09">
        <w:rPr>
          <w:rFonts w:asciiTheme="minorHAnsi" w:hAnsiTheme="minorHAnsi"/>
          <w:sz w:val="24"/>
          <w:szCs w:val="24"/>
        </w:rPr>
        <w:t xml:space="preserve"> </w:t>
      </w:r>
      <w:r w:rsidR="00EC7276" w:rsidRPr="00F40166">
        <w:rPr>
          <w:rFonts w:asciiTheme="minorHAnsi" w:hAnsiTheme="minorHAnsi"/>
          <w:sz w:val="24"/>
          <w:szCs w:val="24"/>
        </w:rPr>
        <w:t xml:space="preserve">are </w:t>
      </w:r>
      <w:r>
        <w:rPr>
          <w:rFonts w:asciiTheme="minorHAnsi" w:hAnsiTheme="minorHAnsi"/>
          <w:sz w:val="24"/>
          <w:szCs w:val="24"/>
        </w:rPr>
        <w:t xml:space="preserve">defined as follows </w:t>
      </w:r>
      <w:r w:rsidR="00870A09">
        <w:rPr>
          <w:rFonts w:asciiTheme="minorHAnsi" w:hAnsiTheme="minorHAnsi"/>
          <w:sz w:val="24"/>
          <w:szCs w:val="24"/>
        </w:rPr>
        <w:t xml:space="preserve"> </w: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D81ED2">
        <w:rPr>
          <w:rFonts w:asciiTheme="minorHAnsi" w:hAnsiTheme="minorHAnsi"/>
          <w:sz w:val="24"/>
          <w:szCs w:val="24"/>
        </w:rPr>
        <w:t xml:space="preserve">                             </w:t>
      </w:r>
      <w:r w:rsidRPr="00F40166">
        <w:rPr>
          <w:rFonts w:asciiTheme="minorHAnsi" w:hAnsiTheme="minorHAnsi"/>
          <w:sz w:val="24"/>
          <w:szCs w:val="24"/>
        </w:rPr>
        <w:t xml:space="preserve"> </w:t>
      </w:r>
      <w:r w:rsidR="00D81ED2" w:rsidRPr="00D81ED2">
        <w:rPr>
          <w:rFonts w:asciiTheme="minorHAnsi" w:hAnsiTheme="minorHAnsi"/>
          <w:position w:val="-30"/>
          <w:sz w:val="24"/>
          <w:szCs w:val="24"/>
        </w:rPr>
        <w:object w:dxaOrig="3680" w:dyaOrig="680">
          <v:shape id="_x0000_i1133" type="#_x0000_t75" style="width:184.2pt;height:34.2pt" o:ole="" fillcolor="window">
            <v:imagedata r:id="rId239" o:title=""/>
          </v:shape>
          <o:OLEObject Type="Embed" ProgID="Equation.3" ShapeID="_x0000_i1133" DrawAspect="Content" ObjectID="_1447075637" r:id="rId240"/>
        </w:object>
      </w:r>
    </w:p>
    <w:p w:rsidR="00EC7276" w:rsidRPr="00F40166" w:rsidRDefault="00EC7276" w:rsidP="00F40166">
      <w:pPr>
        <w:pStyle w:val="equation"/>
        <w:spacing w:line="360" w:lineRule="auto"/>
        <w:jc w:val="both"/>
        <w:rPr>
          <w:rFonts w:asciiTheme="minorHAnsi" w:hAnsiTheme="minorHAnsi"/>
          <w:sz w:val="24"/>
          <w:szCs w:val="24"/>
        </w:rPr>
      </w:pPr>
      <w:r w:rsidRPr="00F40166">
        <w:rPr>
          <w:rFonts w:asciiTheme="minorHAnsi" w:hAnsiTheme="minorHAnsi"/>
          <w:sz w:val="24"/>
          <w:szCs w:val="24"/>
        </w:rPr>
        <w:t xml:space="preserve">                             </w:t>
      </w:r>
      <w:r w:rsidR="00D81ED2">
        <w:rPr>
          <w:rFonts w:asciiTheme="minorHAnsi" w:hAnsiTheme="minorHAnsi"/>
          <w:sz w:val="24"/>
          <w:szCs w:val="24"/>
        </w:rPr>
        <w:t xml:space="preserve">                  </w:t>
      </w:r>
      <w:r w:rsidR="00D81ED2" w:rsidRPr="00F40166">
        <w:rPr>
          <w:rFonts w:asciiTheme="minorHAnsi" w:hAnsiTheme="minorHAnsi"/>
          <w:position w:val="-28"/>
          <w:sz w:val="24"/>
          <w:szCs w:val="24"/>
        </w:rPr>
        <w:object w:dxaOrig="1920" w:dyaOrig="680">
          <v:shape id="_x0000_i1134" type="#_x0000_t75" style="width:95.85pt;height:34.2pt" o:ole="" fillcolor="window">
            <v:imagedata r:id="rId241" o:title=""/>
          </v:shape>
          <o:OLEObject Type="Embed" ProgID="Equation.3" ShapeID="_x0000_i1134" DrawAspect="Content" ObjectID="_1447075638" r:id="rId242"/>
        </w:object>
      </w:r>
      <w:r w:rsidRPr="00F40166">
        <w:rPr>
          <w:rFonts w:asciiTheme="minorHAnsi" w:hAnsiTheme="minorHAnsi"/>
          <w:sz w:val="24"/>
          <w:szCs w:val="24"/>
        </w:rPr>
        <w:t>.                                   (</w:t>
      </w:r>
      <w:r w:rsidR="00DE4DDE">
        <w:rPr>
          <w:rFonts w:asciiTheme="minorHAnsi" w:hAnsiTheme="minorHAnsi"/>
          <w:sz w:val="24"/>
          <w:szCs w:val="24"/>
        </w:rPr>
        <w:t>29</w:t>
      </w:r>
      <w:r w:rsidRPr="00F40166">
        <w:rPr>
          <w:rFonts w:asciiTheme="minorHAnsi" w:hAnsiTheme="minorHAnsi"/>
          <w:sz w:val="24"/>
          <w:szCs w:val="24"/>
        </w:rPr>
        <w:t>)</w:t>
      </w:r>
    </w:p>
    <w:p w:rsidR="00EC7276" w:rsidRPr="00F40166" w:rsidRDefault="00EC7276" w:rsidP="00F40166">
      <w:pPr>
        <w:spacing w:line="360" w:lineRule="auto"/>
        <w:jc w:val="both"/>
        <w:rPr>
          <w:rFonts w:asciiTheme="minorHAnsi" w:hAnsiTheme="minorHAnsi"/>
          <w:sz w:val="24"/>
          <w:szCs w:val="24"/>
        </w:rPr>
      </w:pPr>
      <w:proofErr w:type="gramStart"/>
      <w:r w:rsidRPr="00F40166">
        <w:rPr>
          <w:rFonts w:asciiTheme="minorHAnsi" w:hAnsiTheme="minorHAnsi"/>
          <w:sz w:val="24"/>
          <w:szCs w:val="24"/>
        </w:rPr>
        <w:t xml:space="preserve">The lower summation index </w:t>
      </w:r>
      <w:r w:rsidR="007E656C" w:rsidRPr="00D81ED2">
        <w:rPr>
          <w:rFonts w:asciiTheme="minorHAnsi" w:hAnsiTheme="minorHAnsi"/>
          <w:position w:val="-10"/>
          <w:sz w:val="24"/>
          <w:szCs w:val="24"/>
        </w:rPr>
        <w:object w:dxaOrig="499" w:dyaOrig="340">
          <v:shape id="_x0000_i1135" type="#_x0000_t75" style="width:24.65pt;height:17.1pt" o:ole="" fillcolor="window">
            <v:imagedata r:id="rId219" o:title=""/>
          </v:shape>
          <o:OLEObject Type="Embed" ProgID="Equation.3" ShapeID="_x0000_i1135" DrawAspect="Content" ObjectID="_1447075639" r:id="rId243"/>
        </w:object>
      </w:r>
      <w:r w:rsidR="007E656C">
        <w:rPr>
          <w:rFonts w:asciiTheme="minorHAnsi" w:hAnsiTheme="minorHAnsi"/>
          <w:sz w:val="24"/>
          <w:szCs w:val="24"/>
        </w:rPr>
        <w:t xml:space="preserve"> </w:t>
      </w:r>
      <w:r w:rsidRPr="00F40166">
        <w:rPr>
          <w:rFonts w:asciiTheme="minorHAnsi" w:hAnsiTheme="minorHAnsi"/>
          <w:sz w:val="24"/>
          <w:szCs w:val="24"/>
        </w:rPr>
        <w:t xml:space="preserve">in </w:t>
      </w:r>
      <w:proofErr w:type="spellStart"/>
      <w:r w:rsidR="003355EB" w:rsidRPr="00F40166">
        <w:rPr>
          <w:rFonts w:asciiTheme="minorHAnsi" w:hAnsiTheme="minorHAnsi"/>
          <w:sz w:val="24"/>
          <w:szCs w:val="24"/>
        </w:rPr>
        <w:t>E</w:t>
      </w:r>
      <w:r w:rsidRPr="00F40166">
        <w:rPr>
          <w:rFonts w:asciiTheme="minorHAnsi" w:hAnsiTheme="minorHAnsi"/>
          <w:sz w:val="24"/>
          <w:szCs w:val="24"/>
        </w:rPr>
        <w:t>q</w:t>
      </w:r>
      <w:r w:rsidR="00B34DBD">
        <w:rPr>
          <w:rFonts w:asciiTheme="minorHAnsi" w:hAnsiTheme="minorHAnsi"/>
          <w:sz w:val="24"/>
          <w:szCs w:val="24"/>
        </w:rPr>
        <w:t>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00DE4DDE">
        <w:rPr>
          <w:rFonts w:asciiTheme="minorHAnsi" w:hAnsiTheme="minorHAnsi"/>
          <w:sz w:val="24"/>
          <w:szCs w:val="24"/>
        </w:rPr>
        <w:t>25</w:t>
      </w:r>
      <w:r w:rsidRPr="00F40166">
        <w:rPr>
          <w:rFonts w:asciiTheme="minorHAnsi" w:hAnsiTheme="minorHAnsi"/>
          <w:sz w:val="24"/>
          <w:szCs w:val="24"/>
        </w:rPr>
        <w:t xml:space="preserve">) </w:t>
      </w:r>
      <w:r w:rsidR="00B34DBD">
        <w:rPr>
          <w:rFonts w:asciiTheme="minorHAnsi" w:hAnsiTheme="minorHAnsi"/>
          <w:sz w:val="24"/>
          <w:szCs w:val="24"/>
        </w:rPr>
        <w:t>and (</w:t>
      </w:r>
      <w:r w:rsidR="00DE4DDE">
        <w:rPr>
          <w:rFonts w:asciiTheme="minorHAnsi" w:hAnsiTheme="minorHAnsi"/>
          <w:sz w:val="24"/>
          <w:szCs w:val="24"/>
        </w:rPr>
        <w:t>27</w:t>
      </w:r>
      <w:r w:rsidR="00B34DBD">
        <w:rPr>
          <w:rFonts w:asciiTheme="minorHAnsi" w:hAnsiTheme="minorHAnsi"/>
          <w:sz w:val="24"/>
          <w:szCs w:val="24"/>
        </w:rPr>
        <w:t xml:space="preserve">) </w:t>
      </w:r>
      <w:r w:rsidRPr="00F40166">
        <w:rPr>
          <w:rFonts w:asciiTheme="minorHAnsi" w:hAnsiTheme="minorHAnsi"/>
          <w:sz w:val="24"/>
          <w:szCs w:val="24"/>
        </w:rPr>
        <w:t>determines the maximum degree of spherical harmonics</w:t>
      </w:r>
      <w:r w:rsidR="007E656C">
        <w:rPr>
          <w:rFonts w:asciiTheme="minorHAnsi" w:hAnsiTheme="minorHAnsi"/>
          <w:sz w:val="24"/>
          <w:szCs w:val="24"/>
        </w:rPr>
        <w:t>,</w:t>
      </w:r>
      <w:r w:rsidRPr="00F40166">
        <w:rPr>
          <w:rFonts w:asciiTheme="minorHAnsi" w:hAnsiTheme="minorHAnsi"/>
          <w:sz w:val="24"/>
          <w:szCs w:val="24"/>
        </w:rPr>
        <w:t xml:space="preserve"> which should be removed from the </w:t>
      </w:r>
      <w:r w:rsidR="00DE4DDE">
        <w:rPr>
          <w:rFonts w:asciiTheme="minorHAnsi" w:hAnsiTheme="minorHAnsi"/>
          <w:sz w:val="24"/>
          <w:szCs w:val="24"/>
        </w:rPr>
        <w:t>input</w:t>
      </w:r>
      <w:r w:rsidR="007E656C">
        <w:rPr>
          <w:rFonts w:asciiTheme="minorHAnsi" w:hAnsiTheme="minorHAnsi"/>
          <w:sz w:val="24"/>
          <w:szCs w:val="24"/>
        </w:rPr>
        <w:t xml:space="preserve"> gravity </w:t>
      </w:r>
      <w:r w:rsidR="007E656C">
        <w:rPr>
          <w:rFonts w:asciiTheme="minorHAnsi" w:hAnsiTheme="minorHAnsi"/>
          <w:sz w:val="24"/>
          <w:szCs w:val="24"/>
        </w:rPr>
        <w:lastRenderedPageBreak/>
        <w:t>field.</w:t>
      </w:r>
      <w:r w:rsidRPr="00F40166">
        <w:rPr>
          <w:rFonts w:asciiTheme="minorHAnsi" w:hAnsiTheme="minorHAnsi"/>
          <w:sz w:val="24"/>
          <w:szCs w:val="24"/>
        </w:rPr>
        <w:t xml:space="preserve"> It is expected that </w:t>
      </w:r>
      <w:r w:rsidR="00DE4DDE">
        <w:rPr>
          <w:rFonts w:asciiTheme="minorHAnsi" w:hAnsiTheme="minorHAnsi"/>
          <w:sz w:val="24"/>
          <w:szCs w:val="24"/>
        </w:rPr>
        <w:t>a</w:t>
      </w:r>
      <w:r w:rsidRPr="00F40166">
        <w:rPr>
          <w:rFonts w:asciiTheme="minorHAnsi" w:hAnsiTheme="minorHAnsi"/>
          <w:sz w:val="24"/>
          <w:szCs w:val="24"/>
        </w:rPr>
        <w:t xml:space="preserve"> subtracted long-wavelength gravity contribution is attributed mainly to the mantle structure and the core-mantle boundary. However, our current knowledge about the spatial mantle density structure is restricted by the lack of reliable global data. A possible way how to estimate the degree </w:t>
      </w:r>
      <w:r w:rsidR="00B34DBD" w:rsidRPr="00B34DBD">
        <w:rPr>
          <w:rFonts w:asciiTheme="minorHAnsi" w:hAnsiTheme="minorHAnsi"/>
          <w:position w:val="-10"/>
          <w:sz w:val="24"/>
          <w:szCs w:val="24"/>
        </w:rPr>
        <w:object w:dxaOrig="499" w:dyaOrig="340">
          <v:shape id="_x0000_i1136" type="#_x0000_t75" style="width:24.65pt;height:17.1pt" o:ole="" fillcolor="window">
            <v:imagedata r:id="rId244" o:title=""/>
          </v:shape>
          <o:OLEObject Type="Embed" ProgID="Equation.3" ShapeID="_x0000_i1136" DrawAspect="Content" ObjectID="_1447075640" r:id="rId245"/>
        </w:object>
      </w:r>
      <w:r w:rsidRPr="00F40166">
        <w:rPr>
          <w:rFonts w:asciiTheme="minorHAnsi" w:hAnsiTheme="minorHAnsi"/>
          <w:position w:val="-30"/>
          <w:sz w:val="24"/>
          <w:szCs w:val="24"/>
        </w:rPr>
        <w:t xml:space="preserve"> </w:t>
      </w:r>
      <w:r w:rsidRPr="00F40166">
        <w:rPr>
          <w:rFonts w:asciiTheme="minorHAnsi" w:hAnsiTheme="minorHAnsi"/>
          <w:sz w:val="24"/>
          <w:szCs w:val="24"/>
        </w:rPr>
        <w:t xml:space="preserve">of long-wavelength spherical harmonic terms which should be removed from the gravity field was given by </w:t>
      </w:r>
      <w:proofErr w:type="spellStart"/>
      <w:r w:rsidRPr="00F40166">
        <w:rPr>
          <w:rFonts w:asciiTheme="minorHAnsi" w:hAnsiTheme="minorHAnsi"/>
          <w:i/>
          <w:sz w:val="24"/>
          <w:szCs w:val="24"/>
        </w:rPr>
        <w:t>Eckhardt</w:t>
      </w:r>
      <w:proofErr w:type="spellEnd"/>
      <w:r w:rsidRPr="00F40166">
        <w:rPr>
          <w:rFonts w:asciiTheme="minorHAnsi" w:hAnsiTheme="minorHAnsi"/>
          <w:i/>
          <w:sz w:val="24"/>
          <w:szCs w:val="24"/>
        </w:rPr>
        <w:t xml:space="preserve"> (1983)</w:t>
      </w:r>
      <w:r w:rsidRPr="00F40166">
        <w:rPr>
          <w:rFonts w:asciiTheme="minorHAnsi" w:hAnsiTheme="minorHAnsi"/>
          <w:sz w:val="24"/>
          <w:szCs w:val="24"/>
        </w:rPr>
        <w:t>. The principle of this procedure is based on finding the representative depth of gravity signal attributed to each spherical harmonic degree term. The spherical harmonics which have the depth below a certain limit (chosen, for instance, as the maximum Moho depth) are removed from the gravity field.  Nonetheless, the complete subtraction of the gravity signal from the mantle density structure using</w:t>
      </w:r>
      <w:r w:rsidR="007E656C">
        <w:rPr>
          <w:rFonts w:asciiTheme="minorHAnsi" w:hAnsiTheme="minorHAnsi"/>
          <w:sz w:val="24"/>
          <w:szCs w:val="24"/>
        </w:rPr>
        <w:t xml:space="preserve"> this procedure is questionable, because </w:t>
      </w:r>
      <w:r w:rsidRPr="00F40166">
        <w:rPr>
          <w:rFonts w:asciiTheme="minorHAnsi" w:hAnsiTheme="minorHAnsi"/>
          <w:sz w:val="24"/>
          <w:szCs w:val="24"/>
        </w:rPr>
        <w:t xml:space="preserve">there is hardly any unique spectral distinction between the long-wavelength gravity signal from the mantle and the expected higher-frequency signal of the Moho geometry. </w:t>
      </w:r>
      <w:r w:rsidRPr="00F40166">
        <w:rPr>
          <w:rFonts w:asciiTheme="minorHAnsi" w:hAnsiTheme="minorHAnsi"/>
          <w:i/>
          <w:sz w:val="24"/>
          <w:szCs w:val="24"/>
        </w:rPr>
        <w:t>Tenzer et al. (2012</w:t>
      </w:r>
      <w:r w:rsidR="00F81682" w:rsidRPr="00F40166">
        <w:rPr>
          <w:rFonts w:asciiTheme="minorHAnsi" w:hAnsiTheme="minorHAnsi"/>
          <w:i/>
          <w:sz w:val="24"/>
          <w:szCs w:val="24"/>
        </w:rPr>
        <w:t>b</w:t>
      </w:r>
      <w:r w:rsidRPr="00F40166">
        <w:rPr>
          <w:rFonts w:asciiTheme="minorHAnsi" w:hAnsiTheme="minorHAnsi"/>
          <w:i/>
          <w:sz w:val="24"/>
          <w:szCs w:val="24"/>
        </w:rPr>
        <w:t xml:space="preserve">) </w:t>
      </w:r>
      <w:r w:rsidRPr="00F40166">
        <w:rPr>
          <w:rFonts w:asciiTheme="minorHAnsi" w:hAnsiTheme="minorHAnsi"/>
          <w:sz w:val="24"/>
          <w:szCs w:val="24"/>
        </w:rPr>
        <w:t xml:space="preserve">demonstrated the presence of significant correlation (&gt;0.6) between the mantle gravity signal and the Moho geometry at the medium gravity spectrum (between 60 and 90 of spherical harmonics degree terms). On the other hand, the gravity signal of the core-mantle boundary could be completely subtracted from the refined gravity data as it is fully attributed to </w:t>
      </w:r>
      <w:r w:rsidR="00DE4DDE">
        <w:rPr>
          <w:rFonts w:asciiTheme="minorHAnsi" w:hAnsiTheme="minorHAnsi"/>
          <w:sz w:val="24"/>
          <w:szCs w:val="24"/>
        </w:rPr>
        <w:t>a</w:t>
      </w:r>
      <w:r w:rsidRPr="00F40166">
        <w:rPr>
          <w:rFonts w:asciiTheme="minorHAnsi" w:hAnsiTheme="minorHAnsi"/>
          <w:sz w:val="24"/>
          <w:szCs w:val="24"/>
        </w:rPr>
        <w:t xml:space="preserve"> long-wavelength part of gravity field.  </w:t>
      </w:r>
    </w:p>
    <w:p w:rsidR="00EC7276" w:rsidRPr="00F40166" w:rsidRDefault="00EC7276" w:rsidP="00F40166">
      <w:pPr>
        <w:spacing w:line="360" w:lineRule="auto"/>
        <w:jc w:val="both"/>
        <w:rPr>
          <w:rFonts w:asciiTheme="minorHAnsi" w:hAnsiTheme="minorHAnsi"/>
          <w:sz w:val="24"/>
          <w:szCs w:val="24"/>
        </w:rPr>
      </w:pPr>
    </w:p>
    <w:p w:rsidR="00EC7276" w:rsidRPr="00F40166" w:rsidRDefault="00EC7276" w:rsidP="007E656C">
      <w:pPr>
        <w:pStyle w:val="heading10"/>
        <w:numPr>
          <w:ilvl w:val="0"/>
          <w:numId w:val="16"/>
        </w:numPr>
        <w:spacing w:line="360" w:lineRule="auto"/>
        <w:jc w:val="both"/>
        <w:rPr>
          <w:rFonts w:asciiTheme="minorHAnsi" w:hAnsiTheme="minorHAnsi"/>
          <w:sz w:val="24"/>
          <w:szCs w:val="24"/>
        </w:rPr>
      </w:pPr>
      <w:r w:rsidRPr="00F40166">
        <w:rPr>
          <w:rFonts w:asciiTheme="minorHAnsi" w:hAnsiTheme="minorHAnsi"/>
          <w:sz w:val="24"/>
          <w:szCs w:val="24"/>
        </w:rPr>
        <w:t xml:space="preserve">Model uncertainties </w:t>
      </w:r>
    </w:p>
    <w:p w:rsidR="00EC7276" w:rsidRPr="00F40166" w:rsidRDefault="00A024FC" w:rsidP="00F40166">
      <w:pPr>
        <w:spacing w:line="360" w:lineRule="auto"/>
        <w:jc w:val="both"/>
        <w:rPr>
          <w:rFonts w:asciiTheme="minorHAnsi" w:hAnsiTheme="minorHAnsi"/>
          <w:sz w:val="24"/>
          <w:szCs w:val="24"/>
        </w:rPr>
      </w:pPr>
      <w:r>
        <w:rPr>
          <w:rFonts w:asciiTheme="minorHAnsi" w:hAnsiTheme="minorHAnsi"/>
          <w:sz w:val="24"/>
          <w:szCs w:val="24"/>
        </w:rPr>
        <w:t>The</w:t>
      </w:r>
      <w:r w:rsidR="00FD67C6" w:rsidRPr="00F40166">
        <w:rPr>
          <w:rFonts w:asciiTheme="minorHAnsi" w:hAnsiTheme="minorHAnsi"/>
          <w:sz w:val="24"/>
          <w:szCs w:val="24"/>
        </w:rPr>
        <w:t xml:space="preserve"> </w:t>
      </w:r>
      <w:r>
        <w:rPr>
          <w:rFonts w:asciiTheme="minorHAnsi" w:hAnsiTheme="minorHAnsi"/>
          <w:sz w:val="24"/>
          <w:szCs w:val="24"/>
        </w:rPr>
        <w:t xml:space="preserve">expected </w:t>
      </w:r>
      <w:r w:rsidR="00FD67C6" w:rsidRPr="00F40166">
        <w:rPr>
          <w:rFonts w:asciiTheme="minorHAnsi" w:hAnsiTheme="minorHAnsi"/>
          <w:sz w:val="24"/>
          <w:szCs w:val="24"/>
        </w:rPr>
        <w:t>l</w:t>
      </w:r>
      <w:r w:rsidR="00EC7276" w:rsidRPr="00F40166">
        <w:rPr>
          <w:rFonts w:asciiTheme="minorHAnsi" w:hAnsiTheme="minorHAnsi"/>
          <w:sz w:val="24"/>
          <w:szCs w:val="24"/>
        </w:rPr>
        <w:t xml:space="preserve">argest </w:t>
      </w:r>
      <w:r w:rsidR="00FD67C6" w:rsidRPr="00F40166">
        <w:rPr>
          <w:rFonts w:asciiTheme="minorHAnsi" w:hAnsiTheme="minorHAnsi"/>
          <w:sz w:val="24"/>
          <w:szCs w:val="24"/>
        </w:rPr>
        <w:t xml:space="preserve">uncertainties in the estimated Moho depths </w:t>
      </w:r>
      <w:r>
        <w:rPr>
          <w:rFonts w:asciiTheme="minorHAnsi" w:hAnsiTheme="minorHAnsi"/>
          <w:sz w:val="24"/>
          <w:szCs w:val="24"/>
        </w:rPr>
        <w:t xml:space="preserve">are </w:t>
      </w:r>
      <w:r w:rsidR="00FD67C6" w:rsidRPr="00F40166">
        <w:rPr>
          <w:rFonts w:asciiTheme="minorHAnsi" w:hAnsiTheme="minorHAnsi"/>
          <w:sz w:val="24"/>
          <w:szCs w:val="24"/>
        </w:rPr>
        <w:t xml:space="preserve">mainly due to inaccuracies of </w:t>
      </w:r>
      <w:r>
        <w:rPr>
          <w:rFonts w:asciiTheme="minorHAnsi" w:hAnsiTheme="minorHAnsi"/>
          <w:sz w:val="24"/>
          <w:szCs w:val="24"/>
        </w:rPr>
        <w:t>crust</w:t>
      </w:r>
      <w:r w:rsidR="00DE4DDE">
        <w:rPr>
          <w:rFonts w:asciiTheme="minorHAnsi" w:hAnsiTheme="minorHAnsi"/>
          <w:sz w:val="24"/>
          <w:szCs w:val="24"/>
        </w:rPr>
        <w:t>al</w:t>
      </w:r>
      <w:r w:rsidR="00FD67C6" w:rsidRPr="00F40166">
        <w:rPr>
          <w:rFonts w:asciiTheme="minorHAnsi" w:hAnsiTheme="minorHAnsi"/>
          <w:sz w:val="24"/>
          <w:szCs w:val="24"/>
        </w:rPr>
        <w:t xml:space="preserve"> models</w:t>
      </w:r>
      <w:r w:rsidR="00DE4DDE">
        <w:rPr>
          <w:rFonts w:asciiTheme="minorHAnsi" w:hAnsiTheme="minorHAnsi"/>
          <w:sz w:val="24"/>
          <w:szCs w:val="24"/>
        </w:rPr>
        <w:t xml:space="preserve"> </w:t>
      </w:r>
      <w:r w:rsidR="00DE4DDE" w:rsidRPr="00F40166">
        <w:rPr>
          <w:rFonts w:asciiTheme="minorHAnsi" w:hAnsiTheme="minorHAnsi"/>
          <w:sz w:val="24"/>
          <w:szCs w:val="24"/>
        </w:rPr>
        <w:t>currently available</w:t>
      </w:r>
      <w:r w:rsidR="00FD67C6" w:rsidRPr="00F40166">
        <w:rPr>
          <w:rFonts w:asciiTheme="minorHAnsi" w:hAnsiTheme="minorHAnsi"/>
          <w:sz w:val="24"/>
          <w:szCs w:val="24"/>
        </w:rPr>
        <w:t xml:space="preserve">. </w:t>
      </w:r>
      <w:r w:rsidR="007E656C">
        <w:rPr>
          <w:rFonts w:asciiTheme="minorHAnsi" w:hAnsiTheme="minorHAnsi"/>
          <w:sz w:val="24"/>
          <w:szCs w:val="24"/>
        </w:rPr>
        <w:t xml:space="preserve">As stated before, </w:t>
      </w:r>
      <w:r w:rsidR="00EC7276" w:rsidRPr="00F40166">
        <w:rPr>
          <w:rFonts w:asciiTheme="minorHAnsi" w:hAnsiTheme="minorHAnsi"/>
          <w:sz w:val="24"/>
          <w:szCs w:val="24"/>
        </w:rPr>
        <w:t xml:space="preserve">the relative errors in computed values of the </w:t>
      </w:r>
      <w:r w:rsidR="00FD67C6" w:rsidRPr="00F40166">
        <w:rPr>
          <w:rFonts w:asciiTheme="minorHAnsi" w:hAnsiTheme="minorHAnsi"/>
          <w:sz w:val="24"/>
          <w:szCs w:val="24"/>
        </w:rPr>
        <w:t xml:space="preserve">consolidated crust-stripped </w:t>
      </w:r>
      <w:r w:rsidR="00EC7276" w:rsidRPr="00F40166">
        <w:rPr>
          <w:rFonts w:asciiTheme="minorHAnsi" w:hAnsiTheme="minorHAnsi"/>
          <w:sz w:val="24"/>
          <w:szCs w:val="24"/>
        </w:rPr>
        <w:t xml:space="preserve">gravity data can reach </w:t>
      </w:r>
      <w:r w:rsidR="007E656C">
        <w:rPr>
          <w:rFonts w:asciiTheme="minorHAnsi" w:hAnsiTheme="minorHAnsi"/>
          <w:sz w:val="24"/>
          <w:szCs w:val="24"/>
        </w:rPr>
        <w:sym w:font="Symbol" w:char="F07E"/>
      </w:r>
      <w:r w:rsidR="00EC7276" w:rsidRPr="00F40166">
        <w:rPr>
          <w:rFonts w:asciiTheme="minorHAnsi" w:hAnsiTheme="minorHAnsi"/>
          <w:sz w:val="24"/>
          <w:szCs w:val="24"/>
        </w:rPr>
        <w:t>10%</w:t>
      </w:r>
      <w:r w:rsidR="007E656C">
        <w:rPr>
          <w:rFonts w:asciiTheme="minorHAnsi" w:hAnsiTheme="minorHAnsi"/>
          <w:sz w:val="24"/>
          <w:szCs w:val="24"/>
        </w:rPr>
        <w:t xml:space="preserve"> (</w:t>
      </w:r>
      <w:proofErr w:type="spellStart"/>
      <w:r w:rsidR="007E656C" w:rsidRPr="00F40166">
        <w:rPr>
          <w:rFonts w:asciiTheme="minorHAnsi" w:hAnsiTheme="minorHAnsi"/>
          <w:i/>
          <w:sz w:val="24"/>
          <w:szCs w:val="24"/>
        </w:rPr>
        <w:t>Tenzer</w:t>
      </w:r>
      <w:proofErr w:type="spellEnd"/>
      <w:r w:rsidR="007E656C" w:rsidRPr="00F40166">
        <w:rPr>
          <w:rFonts w:asciiTheme="minorHAnsi" w:hAnsiTheme="minorHAnsi"/>
          <w:i/>
          <w:sz w:val="24"/>
          <w:szCs w:val="24"/>
        </w:rPr>
        <w:t xml:space="preserve"> et al.</w:t>
      </w:r>
      <w:r w:rsidR="007E656C">
        <w:rPr>
          <w:rFonts w:asciiTheme="minorHAnsi" w:hAnsiTheme="minorHAnsi"/>
          <w:i/>
          <w:sz w:val="24"/>
          <w:szCs w:val="24"/>
        </w:rPr>
        <w:t>,</w:t>
      </w:r>
      <w:r w:rsidR="007E656C" w:rsidRPr="00F40166">
        <w:rPr>
          <w:rFonts w:asciiTheme="minorHAnsi" w:hAnsiTheme="minorHAnsi"/>
          <w:i/>
          <w:sz w:val="24"/>
          <w:szCs w:val="24"/>
        </w:rPr>
        <w:t xml:space="preserve"> 2012b</w:t>
      </w:r>
      <w:r w:rsidR="007E656C" w:rsidRPr="007E656C">
        <w:rPr>
          <w:rFonts w:asciiTheme="minorHAnsi" w:hAnsiTheme="minorHAnsi"/>
          <w:sz w:val="24"/>
          <w:szCs w:val="24"/>
        </w:rPr>
        <w:t>)</w:t>
      </w:r>
      <w:r w:rsidR="00EC7276" w:rsidRPr="00F40166">
        <w:rPr>
          <w:rFonts w:asciiTheme="minorHAnsi" w:hAnsiTheme="minorHAnsi"/>
          <w:sz w:val="24"/>
          <w:szCs w:val="24"/>
        </w:rPr>
        <w:t>. The global models of the Earth</w:t>
      </w:r>
      <w:r w:rsidR="007E656C">
        <w:rPr>
          <w:rFonts w:asciiTheme="minorHAnsi" w:hAnsiTheme="minorHAnsi"/>
          <w:sz w:val="24"/>
          <w:szCs w:val="24"/>
        </w:rPr>
        <w:t>’s</w:t>
      </w:r>
      <w:r w:rsidR="00EC7276" w:rsidRPr="00F40166">
        <w:rPr>
          <w:rFonts w:asciiTheme="minorHAnsi" w:hAnsiTheme="minorHAnsi"/>
          <w:sz w:val="24"/>
          <w:szCs w:val="24"/>
        </w:rPr>
        <w:t xml:space="preserve"> gravity field, topography, ice</w:t>
      </w:r>
      <w:r w:rsidR="00FD67C6" w:rsidRPr="00F40166">
        <w:rPr>
          <w:rFonts w:asciiTheme="minorHAnsi" w:hAnsiTheme="minorHAnsi"/>
          <w:sz w:val="24"/>
          <w:szCs w:val="24"/>
        </w:rPr>
        <w:t>,</w:t>
      </w:r>
      <w:r w:rsidR="00EC7276" w:rsidRPr="00F40166">
        <w:rPr>
          <w:rFonts w:asciiTheme="minorHAnsi" w:hAnsiTheme="minorHAnsi"/>
          <w:sz w:val="24"/>
          <w:szCs w:val="24"/>
        </w:rPr>
        <w:t xml:space="preserve"> and bathymetry have </w:t>
      </w:r>
      <w:r>
        <w:rPr>
          <w:rFonts w:asciiTheme="minorHAnsi" w:hAnsiTheme="minorHAnsi"/>
          <w:sz w:val="24"/>
          <w:szCs w:val="24"/>
        </w:rPr>
        <w:t xml:space="preserve">a </w:t>
      </w:r>
      <w:r w:rsidR="00FD67C6" w:rsidRPr="00F40166">
        <w:rPr>
          <w:rFonts w:asciiTheme="minorHAnsi" w:hAnsiTheme="minorHAnsi"/>
          <w:sz w:val="24"/>
          <w:szCs w:val="24"/>
        </w:rPr>
        <w:t xml:space="preserve">relatively </w:t>
      </w:r>
      <w:r w:rsidR="00EC7276" w:rsidRPr="00F40166">
        <w:rPr>
          <w:rFonts w:asciiTheme="minorHAnsi" w:hAnsiTheme="minorHAnsi"/>
          <w:sz w:val="24"/>
          <w:szCs w:val="24"/>
        </w:rPr>
        <w:t>high resolution and accuracy. The computation of the gravity data</w:t>
      </w:r>
      <w:r w:rsidR="007E656C">
        <w:rPr>
          <w:rFonts w:asciiTheme="minorHAnsi" w:hAnsiTheme="minorHAnsi"/>
          <w:sz w:val="24"/>
          <w:szCs w:val="24"/>
        </w:rPr>
        <w:t>,</w:t>
      </w:r>
      <w:r w:rsidR="00EC7276" w:rsidRPr="00F40166">
        <w:rPr>
          <w:rFonts w:asciiTheme="minorHAnsi" w:hAnsiTheme="minorHAnsi"/>
          <w:sz w:val="24"/>
          <w:szCs w:val="24"/>
        </w:rPr>
        <w:t xml:space="preserve"> which are corrected for the gravitational contributions of these density </w:t>
      </w:r>
      <w:proofErr w:type="gramStart"/>
      <w:r w:rsidR="00EC7276" w:rsidRPr="00F40166">
        <w:rPr>
          <w:rFonts w:asciiTheme="minorHAnsi" w:hAnsiTheme="minorHAnsi"/>
          <w:sz w:val="24"/>
          <w:szCs w:val="24"/>
        </w:rPr>
        <w:t>components</w:t>
      </w:r>
      <w:proofErr w:type="gramEnd"/>
      <w:r w:rsidR="00EC7276" w:rsidRPr="00F40166">
        <w:rPr>
          <w:rFonts w:asciiTheme="minorHAnsi" w:hAnsiTheme="minorHAnsi"/>
          <w:sz w:val="24"/>
          <w:szCs w:val="24"/>
        </w:rPr>
        <w:t xml:space="preserve"> can thus be done with a sufficient accuracy. On the other hand, the datasets of the spatial density distribution of sediment</w:t>
      </w:r>
      <w:r>
        <w:rPr>
          <w:rFonts w:asciiTheme="minorHAnsi" w:hAnsiTheme="minorHAnsi"/>
          <w:sz w:val="24"/>
          <w:szCs w:val="24"/>
        </w:rPr>
        <w:t>s</w:t>
      </w:r>
      <w:r w:rsidR="00EC7276" w:rsidRPr="00F40166">
        <w:rPr>
          <w:rFonts w:asciiTheme="minorHAnsi" w:hAnsiTheme="minorHAnsi"/>
          <w:sz w:val="24"/>
          <w:szCs w:val="24"/>
        </w:rPr>
        <w:t xml:space="preserve"> and consolidated (crystalline) crust have a low accuracy </w:t>
      </w:r>
      <w:r w:rsidR="00EC7276" w:rsidRPr="00F40166">
        <w:rPr>
          <w:rFonts w:asciiTheme="minorHAnsi" w:hAnsiTheme="minorHAnsi"/>
          <w:sz w:val="24"/>
          <w:szCs w:val="24"/>
        </w:rPr>
        <w:lastRenderedPageBreak/>
        <w:t>and resolution</w:t>
      </w:r>
      <w:r>
        <w:rPr>
          <w:rFonts w:asciiTheme="minorHAnsi" w:hAnsiTheme="minorHAnsi"/>
          <w:sz w:val="24"/>
          <w:szCs w:val="24"/>
        </w:rPr>
        <w:t xml:space="preserve"> (</w:t>
      </w:r>
      <w:r w:rsidR="0083263A">
        <w:rPr>
          <w:rFonts w:asciiTheme="minorHAnsi" w:hAnsiTheme="minorHAnsi"/>
          <w:sz w:val="24"/>
          <w:szCs w:val="24"/>
        </w:rPr>
        <w:t xml:space="preserve">i.e., the </w:t>
      </w:r>
      <w:r>
        <w:rPr>
          <w:rFonts w:asciiTheme="minorHAnsi" w:hAnsiTheme="minorHAnsi"/>
          <w:sz w:val="24"/>
          <w:szCs w:val="24"/>
        </w:rPr>
        <w:t>CRUST</w:t>
      </w:r>
      <w:r w:rsidR="0083263A">
        <w:rPr>
          <w:rFonts w:asciiTheme="minorHAnsi" w:hAnsiTheme="minorHAnsi"/>
          <w:sz w:val="24"/>
          <w:szCs w:val="24"/>
        </w:rPr>
        <w:t>1</w:t>
      </w:r>
      <w:r>
        <w:rPr>
          <w:rFonts w:asciiTheme="minorHAnsi" w:hAnsiTheme="minorHAnsi"/>
          <w:sz w:val="24"/>
          <w:szCs w:val="24"/>
        </w:rPr>
        <w:t>.0 data)</w:t>
      </w:r>
      <w:r w:rsidR="00EC7276" w:rsidRPr="00F40166">
        <w:rPr>
          <w:rFonts w:asciiTheme="minorHAnsi" w:hAnsiTheme="minorHAnsi"/>
          <w:sz w:val="24"/>
          <w:szCs w:val="24"/>
        </w:rPr>
        <w:t xml:space="preserve">. </w:t>
      </w:r>
      <w:r>
        <w:rPr>
          <w:rFonts w:asciiTheme="minorHAnsi" w:hAnsiTheme="minorHAnsi"/>
          <w:sz w:val="24"/>
          <w:szCs w:val="24"/>
        </w:rPr>
        <w:t>T</w:t>
      </w:r>
      <w:r w:rsidR="00EC7276" w:rsidRPr="00F40166">
        <w:rPr>
          <w:rFonts w:asciiTheme="minorHAnsi" w:hAnsiTheme="minorHAnsi"/>
          <w:sz w:val="24"/>
          <w:szCs w:val="24"/>
        </w:rPr>
        <w:t xml:space="preserve">he computation of respective gravity corrections and corrected gravity data is </w:t>
      </w:r>
      <w:r>
        <w:rPr>
          <w:rFonts w:asciiTheme="minorHAnsi" w:hAnsiTheme="minorHAnsi"/>
          <w:sz w:val="24"/>
          <w:szCs w:val="24"/>
        </w:rPr>
        <w:t xml:space="preserve">thus </w:t>
      </w:r>
      <w:r w:rsidR="00EC7276" w:rsidRPr="00F40166">
        <w:rPr>
          <w:rFonts w:asciiTheme="minorHAnsi" w:hAnsiTheme="minorHAnsi"/>
          <w:sz w:val="24"/>
          <w:szCs w:val="24"/>
        </w:rPr>
        <w:t xml:space="preserve">restricted especially over large parts of the world where these data are not available or their accuracy and resolution </w:t>
      </w:r>
      <w:r w:rsidR="00837AC9">
        <w:rPr>
          <w:rFonts w:asciiTheme="minorHAnsi" w:hAnsiTheme="minorHAnsi"/>
          <w:sz w:val="24"/>
          <w:szCs w:val="24"/>
        </w:rPr>
        <w:t>are</w:t>
      </w:r>
      <w:r w:rsidR="00EC7276" w:rsidRPr="00F40166">
        <w:rPr>
          <w:rFonts w:asciiTheme="minorHAnsi" w:hAnsiTheme="minorHAnsi"/>
          <w:sz w:val="24"/>
          <w:szCs w:val="24"/>
        </w:rPr>
        <w:t xml:space="preserve"> very low. </w:t>
      </w:r>
      <w:proofErr w:type="spellStart"/>
      <w:r w:rsidR="00EC7276" w:rsidRPr="00F40166">
        <w:rPr>
          <w:rFonts w:asciiTheme="minorHAnsi" w:hAnsiTheme="minorHAnsi"/>
          <w:i/>
          <w:iCs/>
          <w:sz w:val="24"/>
          <w:szCs w:val="24"/>
        </w:rPr>
        <w:t>Čadek</w:t>
      </w:r>
      <w:proofErr w:type="spellEnd"/>
      <w:r w:rsidR="00EC7276" w:rsidRPr="00F40166">
        <w:rPr>
          <w:rFonts w:asciiTheme="minorHAnsi" w:hAnsiTheme="minorHAnsi"/>
          <w:i/>
          <w:iCs/>
          <w:sz w:val="24"/>
          <w:szCs w:val="24"/>
        </w:rPr>
        <w:t xml:space="preserve"> and </w:t>
      </w:r>
      <w:proofErr w:type="spellStart"/>
      <w:r w:rsidR="00EC7276" w:rsidRPr="00F40166">
        <w:rPr>
          <w:rFonts w:asciiTheme="minorHAnsi" w:hAnsiTheme="minorHAnsi"/>
          <w:i/>
          <w:iCs/>
          <w:sz w:val="24"/>
          <w:szCs w:val="24"/>
        </w:rPr>
        <w:t>Martinec</w:t>
      </w:r>
      <w:proofErr w:type="spellEnd"/>
      <w:r w:rsidR="00EC7276" w:rsidRPr="00F40166">
        <w:rPr>
          <w:rFonts w:asciiTheme="minorHAnsi" w:hAnsiTheme="minorHAnsi"/>
          <w:i/>
          <w:iCs/>
          <w:sz w:val="24"/>
          <w:szCs w:val="24"/>
        </w:rPr>
        <w:t xml:space="preserve"> (1991)</w:t>
      </w:r>
      <w:r w:rsidR="00EC7276" w:rsidRPr="00F40166">
        <w:rPr>
          <w:rFonts w:asciiTheme="minorHAnsi" w:hAnsiTheme="minorHAnsi"/>
          <w:iCs/>
          <w:sz w:val="24"/>
          <w:szCs w:val="24"/>
        </w:rPr>
        <w:t xml:space="preserve"> estimated uncertainties of </w:t>
      </w:r>
      <w:r w:rsidR="00837AC9">
        <w:rPr>
          <w:rFonts w:asciiTheme="minorHAnsi" w:hAnsiTheme="minorHAnsi"/>
          <w:iCs/>
          <w:sz w:val="24"/>
          <w:szCs w:val="24"/>
        </w:rPr>
        <w:t xml:space="preserve">the </w:t>
      </w:r>
      <w:proofErr w:type="spellStart"/>
      <w:r w:rsidR="00EC7276" w:rsidRPr="00F40166">
        <w:rPr>
          <w:rFonts w:asciiTheme="minorHAnsi" w:hAnsiTheme="minorHAnsi"/>
          <w:iCs/>
          <w:sz w:val="24"/>
          <w:szCs w:val="24"/>
        </w:rPr>
        <w:t>Moho</w:t>
      </w:r>
      <w:proofErr w:type="spellEnd"/>
      <w:r w:rsidR="00EC7276" w:rsidRPr="00F40166">
        <w:rPr>
          <w:rFonts w:asciiTheme="minorHAnsi" w:hAnsiTheme="minorHAnsi"/>
          <w:iCs/>
          <w:sz w:val="24"/>
          <w:szCs w:val="24"/>
        </w:rPr>
        <w:t xml:space="preserve"> depths in their global crust</w:t>
      </w:r>
      <w:r w:rsidR="00837AC9">
        <w:rPr>
          <w:rFonts w:asciiTheme="minorHAnsi" w:hAnsiTheme="minorHAnsi"/>
          <w:iCs/>
          <w:sz w:val="24"/>
          <w:szCs w:val="24"/>
        </w:rPr>
        <w:t>al</w:t>
      </w:r>
      <w:r w:rsidR="00EC7276" w:rsidRPr="00F40166">
        <w:rPr>
          <w:rFonts w:asciiTheme="minorHAnsi" w:hAnsiTheme="minorHAnsi"/>
          <w:iCs/>
          <w:sz w:val="24"/>
          <w:szCs w:val="24"/>
        </w:rPr>
        <w:t xml:space="preserve"> thickness model to be </w:t>
      </w:r>
      <w:r w:rsidR="00837AC9">
        <w:rPr>
          <w:rFonts w:asciiTheme="minorHAnsi" w:hAnsiTheme="minorHAnsi"/>
          <w:iCs/>
          <w:sz w:val="24"/>
          <w:szCs w:val="24"/>
        </w:rPr>
        <w:sym w:font="Symbol" w:char="F07E"/>
      </w:r>
      <w:r w:rsidR="00EC7276" w:rsidRPr="00F40166">
        <w:rPr>
          <w:rFonts w:asciiTheme="minorHAnsi" w:hAnsiTheme="minorHAnsi"/>
          <w:sz w:val="24"/>
          <w:szCs w:val="24"/>
        </w:rPr>
        <w:t xml:space="preserve">20% (5 </w:t>
      </w:r>
      <w:r w:rsidR="00EC7276" w:rsidRPr="00F40166">
        <w:rPr>
          <w:rFonts w:asciiTheme="minorHAnsi" w:hAnsiTheme="minorHAnsi"/>
          <w:iCs/>
          <w:sz w:val="24"/>
          <w:szCs w:val="24"/>
        </w:rPr>
        <w:t>km</w:t>
      </w:r>
      <w:r w:rsidR="00EC7276" w:rsidRPr="00F40166">
        <w:rPr>
          <w:rFonts w:asciiTheme="minorHAnsi" w:hAnsiTheme="minorHAnsi"/>
          <w:sz w:val="24"/>
          <w:szCs w:val="24"/>
        </w:rPr>
        <w:t xml:space="preserve">) for the oceanic crust and of </w:t>
      </w:r>
      <w:r w:rsidR="00837AC9">
        <w:rPr>
          <w:rFonts w:asciiTheme="minorHAnsi" w:hAnsiTheme="minorHAnsi"/>
          <w:iCs/>
          <w:sz w:val="24"/>
          <w:szCs w:val="24"/>
        </w:rPr>
        <w:sym w:font="Symbol" w:char="F07E"/>
      </w:r>
      <w:r w:rsidR="00EC7276" w:rsidRPr="00F40166">
        <w:rPr>
          <w:rFonts w:asciiTheme="minorHAnsi" w:hAnsiTheme="minorHAnsi"/>
          <w:sz w:val="24"/>
          <w:szCs w:val="24"/>
        </w:rPr>
        <w:t xml:space="preserve">10% (3 </w:t>
      </w:r>
      <w:r w:rsidR="00EC7276" w:rsidRPr="00F40166">
        <w:rPr>
          <w:rFonts w:asciiTheme="minorHAnsi" w:hAnsiTheme="minorHAnsi"/>
          <w:iCs/>
          <w:sz w:val="24"/>
          <w:szCs w:val="24"/>
        </w:rPr>
        <w:t>km</w:t>
      </w:r>
      <w:r w:rsidR="00EC7276" w:rsidRPr="00F40166">
        <w:rPr>
          <w:rFonts w:asciiTheme="minorHAnsi" w:hAnsiTheme="minorHAnsi"/>
          <w:sz w:val="24"/>
          <w:szCs w:val="24"/>
        </w:rPr>
        <w:t>) for the continental crust</w:t>
      </w:r>
      <w:r w:rsidR="00EC7276" w:rsidRPr="00F40166">
        <w:rPr>
          <w:rFonts w:asciiTheme="minorHAnsi" w:hAnsiTheme="minorHAnsi"/>
          <w:color w:val="000000"/>
          <w:sz w:val="24"/>
          <w:szCs w:val="24"/>
        </w:rPr>
        <w:t xml:space="preserve">. The results of more recent seismic and gravity studies, however, revealed that these error estimates are too optimistic. </w:t>
      </w:r>
      <w:r w:rsidR="00EC7276" w:rsidRPr="00F40166">
        <w:rPr>
          <w:rFonts w:asciiTheme="minorHAnsi" w:hAnsiTheme="minorHAnsi"/>
          <w:i/>
          <w:sz w:val="24"/>
          <w:szCs w:val="24"/>
        </w:rPr>
        <w:t>Grad et al. (2009)</w:t>
      </w:r>
      <w:r w:rsidR="00EC7276" w:rsidRPr="00F40166">
        <w:rPr>
          <w:rFonts w:asciiTheme="minorHAnsi" w:hAnsiTheme="minorHAnsi"/>
          <w:sz w:val="24"/>
          <w:szCs w:val="24"/>
        </w:rPr>
        <w:t xml:space="preserve">, for instance, demonstrated that the Moho uncertainties (estimated based on processing the seismic data) under the Europe regionally exceed 10 km with the average error of more than 4 km. </w:t>
      </w:r>
      <w:r w:rsidR="00EC7276" w:rsidRPr="00F40166">
        <w:rPr>
          <w:rFonts w:asciiTheme="minorHAnsi" w:hAnsiTheme="minorHAnsi"/>
          <w:color w:val="000000"/>
          <w:sz w:val="24"/>
          <w:szCs w:val="24"/>
        </w:rPr>
        <w:t>Much large</w:t>
      </w:r>
      <w:r w:rsidR="00FF4BA5" w:rsidRPr="00F40166">
        <w:rPr>
          <w:rFonts w:asciiTheme="minorHAnsi" w:hAnsiTheme="minorHAnsi"/>
          <w:color w:val="000000"/>
          <w:sz w:val="24"/>
          <w:szCs w:val="24"/>
        </w:rPr>
        <w:t>r</w:t>
      </w:r>
      <w:r w:rsidR="00EC7276" w:rsidRPr="00F40166">
        <w:rPr>
          <w:rFonts w:asciiTheme="minorHAnsi" w:hAnsiTheme="minorHAnsi"/>
          <w:color w:val="000000"/>
          <w:sz w:val="24"/>
          <w:szCs w:val="24"/>
        </w:rPr>
        <w:t xml:space="preserve"> Moho uncertainties are expected over large parts of the world where the seismic data are </w:t>
      </w:r>
      <w:r>
        <w:rPr>
          <w:rFonts w:asciiTheme="minorHAnsi" w:hAnsiTheme="minorHAnsi"/>
          <w:color w:val="000000"/>
          <w:sz w:val="24"/>
          <w:szCs w:val="24"/>
        </w:rPr>
        <w:t>sparse</w:t>
      </w:r>
      <w:r w:rsidR="00EC7276" w:rsidRPr="00F40166">
        <w:rPr>
          <w:rFonts w:asciiTheme="minorHAnsi" w:hAnsiTheme="minorHAnsi"/>
          <w:color w:val="000000"/>
          <w:sz w:val="24"/>
          <w:szCs w:val="24"/>
        </w:rPr>
        <w:t xml:space="preserve">.  </w:t>
      </w:r>
    </w:p>
    <w:p w:rsidR="00EC7276" w:rsidRPr="00F40166" w:rsidRDefault="00EC7276" w:rsidP="00F40166">
      <w:pPr>
        <w:spacing w:line="360" w:lineRule="auto"/>
        <w:jc w:val="both"/>
        <w:rPr>
          <w:rFonts w:asciiTheme="minorHAnsi" w:hAnsiTheme="minorHAnsi"/>
          <w:sz w:val="24"/>
          <w:szCs w:val="24"/>
        </w:rPr>
      </w:pPr>
      <w:r w:rsidRPr="00F40166">
        <w:rPr>
          <w:rFonts w:asciiTheme="minorHAnsi" w:hAnsiTheme="minorHAnsi"/>
          <w:sz w:val="24"/>
          <w:szCs w:val="24"/>
        </w:rPr>
        <w:t xml:space="preserve">Similarly as uncertainties in the input gravity data, the errors in the Moho density contrast propagate proportionally to the errors in the estimated Moho depths. In regional studies covering areas with </w:t>
      </w:r>
      <w:r w:rsidR="00A024FC">
        <w:rPr>
          <w:rFonts w:asciiTheme="minorHAnsi" w:hAnsiTheme="minorHAnsi"/>
          <w:sz w:val="24"/>
          <w:szCs w:val="24"/>
        </w:rPr>
        <w:t xml:space="preserve">a </w:t>
      </w:r>
      <w:r w:rsidRPr="00F40166">
        <w:rPr>
          <w:rFonts w:asciiTheme="minorHAnsi" w:hAnsiTheme="minorHAnsi"/>
          <w:sz w:val="24"/>
          <w:szCs w:val="24"/>
        </w:rPr>
        <w:t>relatively homogenous lithospheric structure, the constant value of the Moho d</w:t>
      </w:r>
      <w:r w:rsidR="00E0281C">
        <w:rPr>
          <w:rFonts w:asciiTheme="minorHAnsi" w:hAnsiTheme="minorHAnsi"/>
          <w:sz w:val="24"/>
          <w:szCs w:val="24"/>
        </w:rPr>
        <w:t xml:space="preserve">ensity contrast can be adopted. </w:t>
      </w:r>
      <w:r w:rsidR="00AC724F" w:rsidRPr="00F40166">
        <w:rPr>
          <w:rFonts w:asciiTheme="minorHAnsi" w:hAnsiTheme="minorHAnsi"/>
          <w:sz w:val="24"/>
          <w:szCs w:val="24"/>
        </w:rPr>
        <w:t xml:space="preserve">There are several methods </w:t>
      </w:r>
      <w:r w:rsidR="00AC724F">
        <w:rPr>
          <w:rFonts w:asciiTheme="minorHAnsi" w:hAnsiTheme="minorHAnsi"/>
          <w:sz w:val="24"/>
          <w:szCs w:val="24"/>
        </w:rPr>
        <w:t xml:space="preserve">of treating the </w:t>
      </w:r>
      <w:proofErr w:type="spellStart"/>
      <w:r w:rsidR="00AC724F" w:rsidRPr="00F40166">
        <w:rPr>
          <w:rFonts w:asciiTheme="minorHAnsi" w:hAnsiTheme="minorHAnsi"/>
          <w:sz w:val="24"/>
          <w:szCs w:val="24"/>
        </w:rPr>
        <w:t>Moho</w:t>
      </w:r>
      <w:proofErr w:type="spellEnd"/>
      <w:r w:rsidR="00AC724F" w:rsidRPr="00F40166">
        <w:rPr>
          <w:rFonts w:asciiTheme="minorHAnsi" w:hAnsiTheme="minorHAnsi"/>
          <w:sz w:val="24"/>
          <w:szCs w:val="24"/>
        </w:rPr>
        <w:t xml:space="preserve"> density contrast</w:t>
      </w:r>
      <w:r w:rsidR="00AC724F">
        <w:rPr>
          <w:rFonts w:asciiTheme="minorHAnsi" w:hAnsiTheme="minorHAnsi"/>
          <w:sz w:val="24"/>
          <w:szCs w:val="24"/>
        </w:rPr>
        <w:t xml:space="preserve"> in regional isostatic solutions</w:t>
      </w:r>
      <w:r w:rsidR="00AC724F" w:rsidRPr="00F40166">
        <w:rPr>
          <w:rFonts w:asciiTheme="minorHAnsi" w:hAnsiTheme="minorHAnsi"/>
          <w:sz w:val="24"/>
          <w:szCs w:val="24"/>
        </w:rPr>
        <w:t xml:space="preserve">. The most commonly used approach is based on the best fitting of the </w:t>
      </w:r>
      <w:r w:rsidR="00AC724F">
        <w:rPr>
          <w:rFonts w:asciiTheme="minorHAnsi" w:hAnsiTheme="minorHAnsi"/>
          <w:sz w:val="24"/>
          <w:szCs w:val="24"/>
        </w:rPr>
        <w:t xml:space="preserve">regional </w:t>
      </w:r>
      <w:r w:rsidR="00AC724F" w:rsidRPr="00F40166">
        <w:rPr>
          <w:rFonts w:asciiTheme="minorHAnsi" w:hAnsiTheme="minorHAnsi"/>
          <w:sz w:val="24"/>
          <w:szCs w:val="24"/>
        </w:rPr>
        <w:t xml:space="preserve">isostatic solution to seismic data. </w:t>
      </w:r>
      <w:r w:rsidR="00AC724F" w:rsidRPr="00F40166">
        <w:rPr>
          <w:rFonts w:asciiTheme="minorHAnsi" w:hAnsiTheme="minorHAnsi"/>
          <w:i/>
          <w:sz w:val="24"/>
          <w:szCs w:val="24"/>
        </w:rPr>
        <w:t>Steffen et al. (2011)</w:t>
      </w:r>
      <w:r w:rsidR="00AC724F" w:rsidRPr="00F40166">
        <w:rPr>
          <w:rFonts w:asciiTheme="minorHAnsi" w:hAnsiTheme="minorHAnsi"/>
          <w:sz w:val="24"/>
          <w:szCs w:val="24"/>
        </w:rPr>
        <w:t>, for instance, applied this principle to model the</w:t>
      </w:r>
      <w:r w:rsidR="00AC724F">
        <w:rPr>
          <w:rFonts w:asciiTheme="minorHAnsi" w:hAnsiTheme="minorHAnsi"/>
          <w:sz w:val="24"/>
          <w:szCs w:val="24"/>
        </w:rPr>
        <w:t xml:space="preserve"> </w:t>
      </w:r>
      <w:proofErr w:type="spellStart"/>
      <w:r w:rsidR="00AC724F">
        <w:rPr>
          <w:rFonts w:asciiTheme="minorHAnsi" w:hAnsiTheme="minorHAnsi"/>
          <w:sz w:val="24"/>
          <w:szCs w:val="24"/>
        </w:rPr>
        <w:t>Moho</w:t>
      </w:r>
      <w:proofErr w:type="spellEnd"/>
      <w:r w:rsidR="00AC724F">
        <w:rPr>
          <w:rFonts w:asciiTheme="minorHAnsi" w:hAnsiTheme="minorHAnsi"/>
          <w:sz w:val="24"/>
          <w:szCs w:val="24"/>
        </w:rPr>
        <w:t xml:space="preserve"> depths beneath Tien Shan. </w:t>
      </w:r>
      <w:r w:rsidR="00E0281C">
        <w:rPr>
          <w:rFonts w:asciiTheme="minorHAnsi" w:hAnsiTheme="minorHAnsi"/>
          <w:sz w:val="24"/>
          <w:szCs w:val="24"/>
        </w:rPr>
        <w:t xml:space="preserve">The assumption of a constant </w:t>
      </w:r>
      <w:proofErr w:type="spellStart"/>
      <w:r w:rsidR="00E0281C">
        <w:rPr>
          <w:rFonts w:asciiTheme="minorHAnsi" w:hAnsiTheme="minorHAnsi"/>
          <w:sz w:val="24"/>
          <w:szCs w:val="24"/>
        </w:rPr>
        <w:t>Moho</w:t>
      </w:r>
      <w:proofErr w:type="spellEnd"/>
      <w:r w:rsidR="00E0281C">
        <w:rPr>
          <w:rFonts w:asciiTheme="minorHAnsi" w:hAnsiTheme="minorHAnsi"/>
          <w:sz w:val="24"/>
          <w:szCs w:val="24"/>
        </w:rPr>
        <w:t xml:space="preserve"> density contrast, however, might not be sufficient in global gravimetric studies. </w:t>
      </w:r>
      <w:r w:rsidR="00E0281C" w:rsidRPr="00F40166">
        <w:rPr>
          <w:rFonts w:asciiTheme="minorHAnsi" w:hAnsiTheme="minorHAnsi"/>
          <w:sz w:val="24"/>
          <w:szCs w:val="24"/>
        </w:rPr>
        <w:t xml:space="preserve">As discussed in Introduction, results of seismic and gravity studies confirmed large variations of the </w:t>
      </w:r>
      <w:proofErr w:type="spellStart"/>
      <w:r w:rsidR="00E0281C" w:rsidRPr="00F40166">
        <w:rPr>
          <w:rFonts w:asciiTheme="minorHAnsi" w:hAnsiTheme="minorHAnsi"/>
          <w:sz w:val="24"/>
          <w:szCs w:val="24"/>
        </w:rPr>
        <w:t>Moho</w:t>
      </w:r>
      <w:proofErr w:type="spellEnd"/>
      <w:r w:rsidR="00E0281C" w:rsidRPr="00F40166">
        <w:rPr>
          <w:rFonts w:asciiTheme="minorHAnsi" w:hAnsiTheme="minorHAnsi"/>
          <w:sz w:val="24"/>
          <w:szCs w:val="24"/>
        </w:rPr>
        <w:t xml:space="preserve"> density contrast. </w:t>
      </w:r>
      <w:r w:rsidR="00AC724F">
        <w:rPr>
          <w:rFonts w:asciiTheme="minorHAnsi" w:hAnsiTheme="minorHAnsi"/>
          <w:sz w:val="24"/>
          <w:szCs w:val="24"/>
        </w:rPr>
        <w:t>Consequently, this assumption might yields</w:t>
      </w:r>
      <w:r w:rsidR="00AC724F" w:rsidRPr="00F40166">
        <w:rPr>
          <w:rFonts w:asciiTheme="minorHAnsi" w:hAnsiTheme="minorHAnsi"/>
          <w:sz w:val="24"/>
          <w:szCs w:val="24"/>
        </w:rPr>
        <w:t xml:space="preserve"> large errors in the estimated </w:t>
      </w:r>
      <w:r w:rsidR="00AC724F">
        <w:rPr>
          <w:rFonts w:asciiTheme="minorHAnsi" w:hAnsiTheme="minorHAnsi"/>
          <w:sz w:val="24"/>
          <w:szCs w:val="24"/>
        </w:rPr>
        <w:t xml:space="preserve">global </w:t>
      </w:r>
      <w:proofErr w:type="spellStart"/>
      <w:r w:rsidR="00AC724F">
        <w:rPr>
          <w:rFonts w:asciiTheme="minorHAnsi" w:hAnsiTheme="minorHAnsi"/>
          <w:sz w:val="24"/>
          <w:szCs w:val="24"/>
        </w:rPr>
        <w:t>Moho</w:t>
      </w:r>
      <w:proofErr w:type="spellEnd"/>
      <w:r w:rsidR="00AC724F">
        <w:rPr>
          <w:rFonts w:asciiTheme="minorHAnsi" w:hAnsiTheme="minorHAnsi"/>
          <w:sz w:val="24"/>
          <w:szCs w:val="24"/>
        </w:rPr>
        <w:t xml:space="preserve"> </w:t>
      </w:r>
      <w:r w:rsidR="00AC724F" w:rsidRPr="00F40166">
        <w:rPr>
          <w:rFonts w:asciiTheme="minorHAnsi" w:hAnsiTheme="minorHAnsi"/>
          <w:sz w:val="24"/>
          <w:szCs w:val="24"/>
        </w:rPr>
        <w:t xml:space="preserve">depths. </w:t>
      </w:r>
      <w:r w:rsidR="00E0281C">
        <w:rPr>
          <w:rFonts w:asciiTheme="minorHAnsi" w:hAnsiTheme="minorHAnsi"/>
          <w:sz w:val="24"/>
          <w:szCs w:val="24"/>
        </w:rPr>
        <w:t xml:space="preserve">For this reason, the functional model for finding the </w:t>
      </w:r>
      <w:proofErr w:type="spellStart"/>
      <w:r w:rsidR="00E0281C">
        <w:rPr>
          <w:rFonts w:asciiTheme="minorHAnsi" w:hAnsiTheme="minorHAnsi"/>
          <w:sz w:val="24"/>
          <w:szCs w:val="24"/>
        </w:rPr>
        <w:t>Moho</w:t>
      </w:r>
      <w:proofErr w:type="spellEnd"/>
      <w:r w:rsidR="00E0281C">
        <w:rPr>
          <w:rFonts w:asciiTheme="minorHAnsi" w:hAnsiTheme="minorHAnsi"/>
          <w:sz w:val="24"/>
          <w:szCs w:val="24"/>
        </w:rPr>
        <w:t xml:space="preserve"> depths was formulated under the assumption that the variable </w:t>
      </w:r>
      <w:proofErr w:type="spellStart"/>
      <w:r w:rsidR="00E0281C">
        <w:rPr>
          <w:rFonts w:asciiTheme="minorHAnsi" w:hAnsiTheme="minorHAnsi"/>
          <w:sz w:val="24"/>
          <w:szCs w:val="24"/>
        </w:rPr>
        <w:t>Moho</w:t>
      </w:r>
      <w:proofErr w:type="spellEnd"/>
      <w:r w:rsidR="00E0281C">
        <w:rPr>
          <w:rFonts w:asciiTheme="minorHAnsi" w:hAnsiTheme="minorHAnsi"/>
          <w:sz w:val="24"/>
          <w:szCs w:val="24"/>
        </w:rPr>
        <w:t xml:space="preserve"> density contrast is a priori known from global seismic models. </w:t>
      </w:r>
    </w:p>
    <w:p w:rsidR="00DC5DB1" w:rsidRPr="00F40166" w:rsidRDefault="00DC5DB1" w:rsidP="00F40166">
      <w:pPr>
        <w:pStyle w:val="heading10"/>
        <w:spacing w:line="360" w:lineRule="auto"/>
        <w:jc w:val="both"/>
        <w:rPr>
          <w:rFonts w:asciiTheme="minorHAnsi" w:hAnsiTheme="minorHAnsi"/>
          <w:sz w:val="24"/>
          <w:szCs w:val="24"/>
        </w:rPr>
      </w:pPr>
    </w:p>
    <w:p w:rsidR="00EC7276" w:rsidRPr="00F40166" w:rsidRDefault="006A0AF6" w:rsidP="007E656C">
      <w:pPr>
        <w:pStyle w:val="heading10"/>
        <w:numPr>
          <w:ilvl w:val="0"/>
          <w:numId w:val="16"/>
        </w:numPr>
        <w:spacing w:line="360" w:lineRule="auto"/>
        <w:jc w:val="both"/>
        <w:rPr>
          <w:rFonts w:asciiTheme="minorHAnsi" w:hAnsiTheme="minorHAnsi"/>
          <w:sz w:val="24"/>
          <w:szCs w:val="24"/>
        </w:rPr>
      </w:pPr>
      <w:r>
        <w:rPr>
          <w:rFonts w:asciiTheme="minorHAnsi" w:hAnsiTheme="minorHAnsi"/>
          <w:sz w:val="24"/>
          <w:szCs w:val="24"/>
        </w:rPr>
        <w:t>Summary and c</w:t>
      </w:r>
      <w:r w:rsidR="00EC7276" w:rsidRPr="00F40166">
        <w:rPr>
          <w:rFonts w:asciiTheme="minorHAnsi" w:hAnsiTheme="minorHAnsi"/>
          <w:sz w:val="24"/>
          <w:szCs w:val="24"/>
        </w:rPr>
        <w:t xml:space="preserve">oncluding remarks </w:t>
      </w:r>
    </w:p>
    <w:p w:rsidR="00B73D30" w:rsidRDefault="00DD2091" w:rsidP="00F40166">
      <w:pPr>
        <w:spacing w:line="360" w:lineRule="auto"/>
        <w:jc w:val="both"/>
        <w:rPr>
          <w:rFonts w:asciiTheme="minorHAnsi" w:hAnsiTheme="minorHAnsi"/>
          <w:sz w:val="24"/>
          <w:szCs w:val="24"/>
        </w:rPr>
      </w:pPr>
      <w:r>
        <w:rPr>
          <w:rFonts w:asciiTheme="minorHAnsi" w:hAnsiTheme="minorHAnsi"/>
          <w:sz w:val="24"/>
          <w:szCs w:val="24"/>
        </w:rPr>
        <w:t xml:space="preserve">The gravimetric inverse problem for a determination of the </w:t>
      </w:r>
      <w:proofErr w:type="spellStart"/>
      <w:r>
        <w:rPr>
          <w:rFonts w:asciiTheme="minorHAnsi" w:hAnsiTheme="minorHAnsi"/>
          <w:sz w:val="24"/>
          <w:szCs w:val="24"/>
        </w:rPr>
        <w:t>Moho</w:t>
      </w:r>
      <w:proofErr w:type="spellEnd"/>
      <w:r>
        <w:rPr>
          <w:rFonts w:asciiTheme="minorHAnsi" w:hAnsiTheme="minorHAnsi"/>
          <w:sz w:val="24"/>
          <w:szCs w:val="24"/>
        </w:rPr>
        <w:t xml:space="preserve"> geometry was derived </w:t>
      </w:r>
      <w:r w:rsidR="00415FD6">
        <w:rPr>
          <w:rFonts w:asciiTheme="minorHAnsi" w:hAnsiTheme="minorHAnsi"/>
          <w:sz w:val="24"/>
          <w:szCs w:val="24"/>
        </w:rPr>
        <w:t xml:space="preserve">by </w:t>
      </w:r>
      <w:r>
        <w:rPr>
          <w:rFonts w:asciiTheme="minorHAnsi" w:hAnsiTheme="minorHAnsi"/>
          <w:sz w:val="24"/>
          <w:szCs w:val="24"/>
        </w:rPr>
        <w:t xml:space="preserve">adopting a generalized crustal compensation model. This compensation model </w:t>
      </w:r>
      <w:r w:rsidR="00D817F6">
        <w:rPr>
          <w:rFonts w:asciiTheme="minorHAnsi" w:hAnsiTheme="minorHAnsi"/>
          <w:sz w:val="24"/>
          <w:szCs w:val="24"/>
        </w:rPr>
        <w:t xml:space="preserve">assumes a variable depth and density of compensation. The functional relation between the gravity data and the (unknown) </w:t>
      </w:r>
      <w:proofErr w:type="spellStart"/>
      <w:r w:rsidR="00D817F6">
        <w:rPr>
          <w:rFonts w:asciiTheme="minorHAnsi" w:hAnsiTheme="minorHAnsi"/>
          <w:sz w:val="24"/>
          <w:szCs w:val="24"/>
        </w:rPr>
        <w:t>Moho</w:t>
      </w:r>
      <w:proofErr w:type="spellEnd"/>
      <w:r w:rsidR="00D817F6">
        <w:rPr>
          <w:rFonts w:asciiTheme="minorHAnsi" w:hAnsiTheme="minorHAnsi"/>
          <w:sz w:val="24"/>
          <w:szCs w:val="24"/>
        </w:rPr>
        <w:t xml:space="preserve"> depths was established by means of the (</w:t>
      </w:r>
      <w:r w:rsidR="00D817F6" w:rsidRPr="00F40166">
        <w:rPr>
          <w:rFonts w:asciiTheme="minorHAnsi" w:hAnsiTheme="minorHAnsi"/>
          <w:sz w:val="24"/>
          <w:szCs w:val="24"/>
        </w:rPr>
        <w:t>non-linear</w:t>
      </w:r>
      <w:r w:rsidR="00D817F6">
        <w:rPr>
          <w:rFonts w:asciiTheme="minorHAnsi" w:hAnsiTheme="minorHAnsi"/>
          <w:sz w:val="24"/>
          <w:szCs w:val="24"/>
        </w:rPr>
        <w:t>)</w:t>
      </w:r>
      <w:r w:rsidR="00D817F6" w:rsidRPr="00F40166">
        <w:rPr>
          <w:rFonts w:asciiTheme="minorHAnsi" w:hAnsiTheme="minorHAnsi"/>
          <w:sz w:val="24"/>
          <w:szCs w:val="24"/>
        </w:rPr>
        <w:t xml:space="preserve"> </w:t>
      </w:r>
      <w:proofErr w:type="spellStart"/>
      <w:r w:rsidR="00D817F6" w:rsidRPr="00F40166">
        <w:rPr>
          <w:rFonts w:asciiTheme="minorHAnsi" w:hAnsiTheme="minorHAnsi"/>
          <w:sz w:val="24"/>
          <w:szCs w:val="24"/>
        </w:rPr>
        <w:t>Fredholm</w:t>
      </w:r>
      <w:proofErr w:type="spellEnd"/>
      <w:r w:rsidR="00D817F6" w:rsidRPr="00F40166">
        <w:rPr>
          <w:rFonts w:asciiTheme="minorHAnsi" w:hAnsiTheme="minorHAnsi"/>
          <w:sz w:val="24"/>
          <w:szCs w:val="24"/>
        </w:rPr>
        <w:t xml:space="preserve"> integ</w:t>
      </w:r>
      <w:r w:rsidR="00D817F6">
        <w:rPr>
          <w:rFonts w:asciiTheme="minorHAnsi" w:hAnsiTheme="minorHAnsi"/>
          <w:sz w:val="24"/>
          <w:szCs w:val="24"/>
        </w:rPr>
        <w:t>ral equation of the first kind</w:t>
      </w:r>
      <w:r w:rsidR="00B73D30">
        <w:rPr>
          <w:rFonts w:asciiTheme="minorHAnsi" w:hAnsiTheme="minorHAnsi"/>
          <w:sz w:val="24"/>
          <w:szCs w:val="24"/>
        </w:rPr>
        <w:t xml:space="preserve"> (Eq. 3)</w:t>
      </w:r>
      <w:r w:rsidR="00D817F6">
        <w:rPr>
          <w:rFonts w:asciiTheme="minorHAnsi" w:hAnsiTheme="minorHAnsi"/>
          <w:sz w:val="24"/>
          <w:szCs w:val="24"/>
        </w:rPr>
        <w:t>.</w:t>
      </w:r>
      <w:r w:rsidR="00B73D30">
        <w:rPr>
          <w:rFonts w:asciiTheme="minorHAnsi" w:hAnsiTheme="minorHAnsi"/>
          <w:sz w:val="24"/>
          <w:szCs w:val="24"/>
        </w:rPr>
        <w:t xml:space="preserve"> This functional relation takes into consideration the variable </w:t>
      </w:r>
      <w:proofErr w:type="spellStart"/>
      <w:r w:rsidR="00B73D30">
        <w:rPr>
          <w:rFonts w:asciiTheme="minorHAnsi" w:hAnsiTheme="minorHAnsi"/>
          <w:sz w:val="24"/>
          <w:szCs w:val="24"/>
        </w:rPr>
        <w:t>Moho</w:t>
      </w:r>
      <w:proofErr w:type="spellEnd"/>
      <w:r w:rsidR="00B73D30">
        <w:rPr>
          <w:rFonts w:asciiTheme="minorHAnsi" w:hAnsiTheme="minorHAnsi"/>
          <w:sz w:val="24"/>
          <w:szCs w:val="24"/>
        </w:rPr>
        <w:t xml:space="preserve"> density contrast. The gravity data in this functional model should have (theoretically) a maximum correlation with the (a priori) </w:t>
      </w:r>
      <w:proofErr w:type="spellStart"/>
      <w:r w:rsidR="00B73D30">
        <w:rPr>
          <w:rFonts w:asciiTheme="minorHAnsi" w:hAnsiTheme="minorHAnsi"/>
          <w:sz w:val="24"/>
          <w:szCs w:val="24"/>
        </w:rPr>
        <w:t>Moho</w:t>
      </w:r>
      <w:proofErr w:type="spellEnd"/>
      <w:r w:rsidR="00B73D30">
        <w:rPr>
          <w:rFonts w:asciiTheme="minorHAnsi" w:hAnsiTheme="minorHAnsi"/>
          <w:sz w:val="24"/>
          <w:szCs w:val="24"/>
        </w:rPr>
        <w:t xml:space="preserve"> geometry. The linearization was applied by means of incorporating the adopted compensation model (Eq. 4)</w:t>
      </w:r>
      <w:r w:rsidR="00611DB7">
        <w:rPr>
          <w:rFonts w:asciiTheme="minorHAnsi" w:hAnsiTheme="minorHAnsi"/>
          <w:sz w:val="24"/>
          <w:szCs w:val="24"/>
        </w:rPr>
        <w:t xml:space="preserve"> which should minimize the correlation between the input gravity data and the </w:t>
      </w:r>
      <w:proofErr w:type="spellStart"/>
      <w:r w:rsidR="00611DB7">
        <w:rPr>
          <w:rFonts w:asciiTheme="minorHAnsi" w:hAnsiTheme="minorHAnsi"/>
          <w:sz w:val="24"/>
          <w:szCs w:val="24"/>
        </w:rPr>
        <w:t>Moho</w:t>
      </w:r>
      <w:proofErr w:type="spellEnd"/>
      <w:r w:rsidR="00611DB7">
        <w:rPr>
          <w:rFonts w:asciiTheme="minorHAnsi" w:hAnsiTheme="minorHAnsi"/>
          <w:sz w:val="24"/>
          <w:szCs w:val="24"/>
        </w:rPr>
        <w:t xml:space="preserve"> geometry</w:t>
      </w:r>
      <w:r w:rsidR="00B73D30">
        <w:rPr>
          <w:rFonts w:asciiTheme="minorHAnsi" w:hAnsiTheme="minorHAnsi"/>
          <w:sz w:val="24"/>
          <w:szCs w:val="24"/>
        </w:rPr>
        <w:t xml:space="preserve">. The solution to the gravimetric inverse problem was derived in a frequency domain. </w:t>
      </w:r>
    </w:p>
    <w:p w:rsidR="00415FD6" w:rsidRDefault="001E1005" w:rsidP="00F40166">
      <w:pPr>
        <w:spacing w:line="360" w:lineRule="auto"/>
        <w:jc w:val="both"/>
        <w:rPr>
          <w:rFonts w:asciiTheme="minorHAnsi" w:hAnsiTheme="minorHAnsi"/>
          <w:sz w:val="24"/>
          <w:szCs w:val="24"/>
        </w:rPr>
      </w:pPr>
      <w:r>
        <w:rPr>
          <w:rFonts w:asciiTheme="minorHAnsi" w:hAnsiTheme="minorHAnsi"/>
          <w:sz w:val="24"/>
          <w:szCs w:val="24"/>
        </w:rPr>
        <w:t xml:space="preserve">This functional </w:t>
      </w:r>
      <w:r w:rsidR="00EC7276" w:rsidRPr="00F40166">
        <w:rPr>
          <w:rFonts w:asciiTheme="minorHAnsi" w:hAnsiTheme="minorHAnsi"/>
          <w:sz w:val="24"/>
          <w:szCs w:val="24"/>
        </w:rPr>
        <w:t xml:space="preserve">model facilitates all available </w:t>
      </w:r>
      <w:r>
        <w:rPr>
          <w:rFonts w:asciiTheme="minorHAnsi" w:hAnsiTheme="minorHAnsi"/>
          <w:sz w:val="24"/>
          <w:szCs w:val="24"/>
        </w:rPr>
        <w:t xml:space="preserve">information on the density distribution within the crust and mantle. In the absence of a reliable 3-D mantle density model, we took into consideration only the major known crustal and upper mantle density structures (available from seismic surveys). Whereas </w:t>
      </w:r>
      <w:r w:rsidR="00496AFC">
        <w:rPr>
          <w:rFonts w:asciiTheme="minorHAnsi" w:hAnsiTheme="minorHAnsi"/>
          <w:sz w:val="24"/>
          <w:szCs w:val="24"/>
        </w:rPr>
        <w:t xml:space="preserve">in </w:t>
      </w:r>
      <w:r>
        <w:rPr>
          <w:rFonts w:asciiTheme="minorHAnsi" w:hAnsiTheme="minorHAnsi"/>
          <w:sz w:val="24"/>
          <w:szCs w:val="24"/>
        </w:rPr>
        <w:t xml:space="preserve">classical isostatic models </w:t>
      </w:r>
      <w:r w:rsidR="00496AFC">
        <w:rPr>
          <w:rFonts w:asciiTheme="minorHAnsi" w:hAnsiTheme="minorHAnsi"/>
          <w:sz w:val="24"/>
          <w:szCs w:val="24"/>
        </w:rPr>
        <w:t xml:space="preserve">the isostatic mass balance is established based on a particular hypothesis about the crustal density structure, this model takes into consideration also the density structure of the upper mantle. This is done practically by assuming a variable density contrast at the </w:t>
      </w:r>
      <w:proofErr w:type="spellStart"/>
      <w:r w:rsidR="00496AFC">
        <w:rPr>
          <w:rFonts w:asciiTheme="minorHAnsi" w:hAnsiTheme="minorHAnsi"/>
          <w:sz w:val="24"/>
          <w:szCs w:val="24"/>
        </w:rPr>
        <w:t>Moho</w:t>
      </w:r>
      <w:proofErr w:type="spellEnd"/>
      <w:r w:rsidR="00496AFC">
        <w:rPr>
          <w:rFonts w:asciiTheme="minorHAnsi" w:hAnsiTheme="minorHAnsi"/>
          <w:sz w:val="24"/>
          <w:szCs w:val="24"/>
        </w:rPr>
        <w:t xml:space="preserve"> interface</w:t>
      </w:r>
      <w:r w:rsidR="00611DB7">
        <w:rPr>
          <w:rFonts w:asciiTheme="minorHAnsi" w:hAnsiTheme="minorHAnsi"/>
          <w:sz w:val="24"/>
          <w:szCs w:val="24"/>
        </w:rPr>
        <w:t xml:space="preserve"> in the computation of the compensation attraction (Eq. 5) and formulation of the linearized observation equation (Eq. 7)</w:t>
      </w:r>
      <w:r w:rsidR="00496AFC">
        <w:rPr>
          <w:rFonts w:asciiTheme="minorHAnsi" w:hAnsiTheme="minorHAnsi"/>
          <w:sz w:val="24"/>
          <w:szCs w:val="24"/>
        </w:rPr>
        <w:t xml:space="preserve">. Moreover, this functional model allows treating </w:t>
      </w:r>
      <w:r w:rsidR="00611DB7">
        <w:rPr>
          <w:rFonts w:asciiTheme="minorHAnsi" w:hAnsiTheme="minorHAnsi"/>
          <w:sz w:val="24"/>
          <w:szCs w:val="24"/>
        </w:rPr>
        <w:t xml:space="preserve">the </w:t>
      </w:r>
      <w:r w:rsidR="00496AFC">
        <w:rPr>
          <w:rFonts w:asciiTheme="minorHAnsi" w:hAnsiTheme="minorHAnsi"/>
          <w:sz w:val="24"/>
          <w:szCs w:val="24"/>
        </w:rPr>
        <w:t xml:space="preserve">(unknown) deep mantle heterogeneities (including the core-mantle boundary) in a spectral domain by excluding the long-wavelength spherical functions (to a certain degree) directly from the functional model (Eq. 25). </w:t>
      </w:r>
    </w:p>
    <w:p w:rsidR="00496AFC" w:rsidRDefault="00611DB7" w:rsidP="00F40166">
      <w:pPr>
        <w:spacing w:line="360" w:lineRule="auto"/>
        <w:jc w:val="both"/>
        <w:rPr>
          <w:rFonts w:asciiTheme="minorHAnsi" w:hAnsiTheme="minorHAnsi"/>
          <w:sz w:val="24"/>
          <w:szCs w:val="24"/>
        </w:rPr>
      </w:pPr>
      <w:r>
        <w:rPr>
          <w:rFonts w:asciiTheme="minorHAnsi" w:hAnsiTheme="minorHAnsi"/>
          <w:sz w:val="24"/>
          <w:szCs w:val="24"/>
        </w:rPr>
        <w:t>F</w:t>
      </w:r>
      <w:r w:rsidR="00496AFC">
        <w:rPr>
          <w:rFonts w:asciiTheme="minorHAnsi" w:hAnsiTheme="minorHAnsi"/>
          <w:sz w:val="24"/>
          <w:szCs w:val="24"/>
        </w:rPr>
        <w:t xml:space="preserve">ormulation of the </w:t>
      </w:r>
      <w:r w:rsidR="00415FD6">
        <w:rPr>
          <w:rFonts w:asciiTheme="minorHAnsi" w:hAnsiTheme="minorHAnsi"/>
          <w:sz w:val="24"/>
          <w:szCs w:val="24"/>
        </w:rPr>
        <w:t>functional model</w:t>
      </w:r>
      <w:r w:rsidR="00496AFC">
        <w:rPr>
          <w:rFonts w:asciiTheme="minorHAnsi" w:hAnsiTheme="minorHAnsi"/>
          <w:sz w:val="24"/>
          <w:szCs w:val="24"/>
        </w:rPr>
        <w:t xml:space="preserve"> in a spectral domain allows </w:t>
      </w:r>
      <w:r>
        <w:rPr>
          <w:rFonts w:asciiTheme="minorHAnsi" w:hAnsiTheme="minorHAnsi"/>
          <w:sz w:val="24"/>
          <w:szCs w:val="24"/>
        </w:rPr>
        <w:t>the</w:t>
      </w:r>
      <w:r w:rsidR="00496AFC">
        <w:rPr>
          <w:rFonts w:asciiTheme="minorHAnsi" w:hAnsiTheme="minorHAnsi"/>
          <w:sz w:val="24"/>
          <w:szCs w:val="24"/>
        </w:rPr>
        <w:t xml:space="preserve"> selection of a maximum degree of </w:t>
      </w:r>
      <w:r w:rsidR="00415FD6">
        <w:rPr>
          <w:rFonts w:asciiTheme="minorHAnsi" w:hAnsiTheme="minorHAnsi"/>
          <w:sz w:val="24"/>
          <w:szCs w:val="24"/>
        </w:rPr>
        <w:t xml:space="preserve">spherical harmonics used in solving the inverse problem. </w:t>
      </w:r>
      <w:r w:rsidR="00FC04AF">
        <w:rPr>
          <w:rFonts w:asciiTheme="minorHAnsi" w:hAnsiTheme="minorHAnsi"/>
          <w:sz w:val="24"/>
          <w:szCs w:val="24"/>
        </w:rPr>
        <w:t xml:space="preserve">In this way, the gravimetric forward modelling of the gravity field quantities is </w:t>
      </w:r>
      <w:r w:rsidR="00FC04AF">
        <w:rPr>
          <w:rFonts w:asciiTheme="minorHAnsi" w:hAnsiTheme="minorHAnsi"/>
          <w:sz w:val="24"/>
          <w:szCs w:val="24"/>
        </w:rPr>
        <w:lastRenderedPageBreak/>
        <w:t>realized only up a maximum degree of spherical harmonics which contain</w:t>
      </w:r>
      <w:bookmarkStart w:id="0" w:name="_GoBack"/>
      <w:bookmarkEnd w:id="0"/>
      <w:r w:rsidR="00FC04AF">
        <w:rPr>
          <w:rFonts w:asciiTheme="minorHAnsi" w:hAnsiTheme="minorHAnsi"/>
          <w:sz w:val="24"/>
          <w:szCs w:val="24"/>
        </w:rPr>
        <w:t xml:space="preserve"> the signature of the </w:t>
      </w:r>
      <w:proofErr w:type="spellStart"/>
      <w:r w:rsidR="00FC04AF">
        <w:rPr>
          <w:rFonts w:asciiTheme="minorHAnsi" w:hAnsiTheme="minorHAnsi"/>
          <w:sz w:val="24"/>
          <w:szCs w:val="24"/>
        </w:rPr>
        <w:t>Moho</w:t>
      </w:r>
      <w:proofErr w:type="spellEnd"/>
      <w:r w:rsidR="00FC04AF">
        <w:rPr>
          <w:rFonts w:asciiTheme="minorHAnsi" w:hAnsiTheme="minorHAnsi"/>
          <w:sz w:val="24"/>
          <w:szCs w:val="24"/>
        </w:rPr>
        <w:t xml:space="preserve"> geometry, while a </w:t>
      </w:r>
      <w:r w:rsidR="00415FD6">
        <w:rPr>
          <w:rFonts w:asciiTheme="minorHAnsi" w:hAnsiTheme="minorHAnsi"/>
          <w:sz w:val="24"/>
          <w:szCs w:val="24"/>
        </w:rPr>
        <w:t xml:space="preserve">high-frequency part of </w:t>
      </w:r>
      <w:r w:rsidR="00FC04AF">
        <w:rPr>
          <w:rFonts w:asciiTheme="minorHAnsi" w:hAnsiTheme="minorHAnsi"/>
          <w:sz w:val="24"/>
          <w:szCs w:val="24"/>
        </w:rPr>
        <w:t xml:space="preserve">the gravity spectrum (which comprises mainly a signal from shallow crustal density structures) is disregarded. </w:t>
      </w:r>
      <w:r w:rsidR="00415FD6">
        <w:rPr>
          <w:rFonts w:asciiTheme="minorHAnsi" w:hAnsiTheme="minorHAnsi"/>
          <w:sz w:val="24"/>
          <w:szCs w:val="24"/>
        </w:rPr>
        <w:t xml:space="preserve"> </w:t>
      </w:r>
    </w:p>
    <w:p w:rsidR="00DC5DB1" w:rsidRPr="00F40166" w:rsidRDefault="00DC5DB1" w:rsidP="00F40166">
      <w:pPr>
        <w:pStyle w:val="reference"/>
        <w:spacing w:line="360" w:lineRule="auto"/>
        <w:jc w:val="both"/>
        <w:rPr>
          <w:rFonts w:asciiTheme="minorHAnsi" w:hAnsiTheme="minorHAnsi"/>
          <w:sz w:val="24"/>
          <w:szCs w:val="24"/>
        </w:rPr>
      </w:pPr>
    </w:p>
    <w:p w:rsidR="00EC7276" w:rsidRPr="00F40166" w:rsidRDefault="00EC7276" w:rsidP="00F40166">
      <w:pPr>
        <w:pStyle w:val="reference"/>
        <w:spacing w:line="360" w:lineRule="auto"/>
        <w:jc w:val="both"/>
        <w:rPr>
          <w:rFonts w:asciiTheme="minorHAnsi" w:hAnsiTheme="minorHAnsi"/>
          <w:b/>
          <w:sz w:val="24"/>
          <w:szCs w:val="24"/>
        </w:rPr>
      </w:pPr>
      <w:r w:rsidRPr="00F40166">
        <w:rPr>
          <w:rFonts w:asciiTheme="minorHAnsi" w:hAnsiTheme="minorHAnsi"/>
          <w:b/>
          <w:sz w:val="24"/>
          <w:szCs w:val="24"/>
        </w:rPr>
        <w:t>References</w:t>
      </w:r>
    </w:p>
    <w:p w:rsidR="001744A7" w:rsidRPr="00EA6072" w:rsidRDefault="001744A7" w:rsidP="00EA6072">
      <w:pPr>
        <w:spacing w:line="360" w:lineRule="auto"/>
        <w:jc w:val="both"/>
        <w:rPr>
          <w:sz w:val="24"/>
          <w:szCs w:val="24"/>
        </w:rPr>
      </w:pPr>
      <w:r w:rsidRPr="00EA6072">
        <w:rPr>
          <w:sz w:val="24"/>
          <w:szCs w:val="24"/>
        </w:rPr>
        <w:t xml:space="preserve">Airy G.B., 1855: On the computations of the effect of the attraction of the mountain masses as disturbing the apparent astronomical latitude of stations in geodetic surveys. Trans. Roy. </w:t>
      </w:r>
      <w:proofErr w:type="gramStart"/>
      <w:r w:rsidRPr="00EA6072">
        <w:rPr>
          <w:sz w:val="24"/>
          <w:szCs w:val="24"/>
        </w:rPr>
        <w:t>Soc. (London), ser. B, vol. 145.</w:t>
      </w:r>
      <w:proofErr w:type="gramEnd"/>
    </w:p>
    <w:p w:rsidR="005375D1" w:rsidRPr="00EA6072" w:rsidRDefault="005375D1" w:rsidP="00EA6072">
      <w:pPr>
        <w:spacing w:line="360" w:lineRule="auto"/>
        <w:jc w:val="both"/>
        <w:rPr>
          <w:sz w:val="24"/>
          <w:szCs w:val="24"/>
        </w:rPr>
      </w:pPr>
      <w:proofErr w:type="spellStart"/>
      <w:r w:rsidRPr="00EA6072">
        <w:rPr>
          <w:sz w:val="24"/>
          <w:szCs w:val="24"/>
        </w:rPr>
        <w:t>Bassin</w:t>
      </w:r>
      <w:proofErr w:type="spellEnd"/>
      <w:r w:rsidRPr="00EA6072">
        <w:rPr>
          <w:sz w:val="24"/>
          <w:szCs w:val="24"/>
        </w:rPr>
        <w:t xml:space="preserve"> C., </w:t>
      </w:r>
      <w:proofErr w:type="spellStart"/>
      <w:r w:rsidRPr="00EA6072">
        <w:rPr>
          <w:sz w:val="24"/>
          <w:szCs w:val="24"/>
        </w:rPr>
        <w:t>Laske</w:t>
      </w:r>
      <w:proofErr w:type="spellEnd"/>
      <w:r w:rsidRPr="00EA6072">
        <w:rPr>
          <w:sz w:val="24"/>
          <w:szCs w:val="24"/>
        </w:rPr>
        <w:t xml:space="preserve"> G., </w:t>
      </w:r>
      <w:proofErr w:type="gramStart"/>
      <w:r w:rsidRPr="00EA6072">
        <w:rPr>
          <w:sz w:val="24"/>
          <w:szCs w:val="24"/>
        </w:rPr>
        <w:t>Masters</w:t>
      </w:r>
      <w:proofErr w:type="gramEnd"/>
      <w:r w:rsidRPr="00EA6072">
        <w:rPr>
          <w:sz w:val="24"/>
          <w:szCs w:val="24"/>
        </w:rPr>
        <w:t xml:space="preserve"> T.G., 2000: The current limits of resolution for surface wave tomography in North America, EOS Trans AGU, </w:t>
      </w:r>
      <w:r w:rsidRPr="00EA6072">
        <w:rPr>
          <w:b/>
          <w:sz w:val="24"/>
          <w:szCs w:val="24"/>
        </w:rPr>
        <w:t>81</w:t>
      </w:r>
      <w:r w:rsidRPr="00EA6072">
        <w:rPr>
          <w:sz w:val="24"/>
          <w:szCs w:val="24"/>
        </w:rPr>
        <w:t>, F897.</w:t>
      </w:r>
    </w:p>
    <w:p w:rsidR="00EA6072" w:rsidRPr="00EA6072" w:rsidRDefault="00EA6072" w:rsidP="00EA6072">
      <w:pPr>
        <w:spacing w:line="360" w:lineRule="auto"/>
        <w:jc w:val="both"/>
        <w:rPr>
          <w:rFonts w:eastAsia="Times New Roman"/>
          <w:sz w:val="24"/>
          <w:szCs w:val="24"/>
        </w:rPr>
      </w:pPr>
      <w:proofErr w:type="spellStart"/>
      <w:r w:rsidRPr="00EA6072">
        <w:rPr>
          <w:rStyle w:val="st1"/>
          <w:sz w:val="24"/>
          <w:szCs w:val="24"/>
        </w:rPr>
        <w:t>Bagherbandi</w:t>
      </w:r>
      <w:proofErr w:type="spellEnd"/>
      <w:r w:rsidRPr="00EA6072">
        <w:rPr>
          <w:rStyle w:val="st1"/>
          <w:sz w:val="24"/>
          <w:szCs w:val="24"/>
        </w:rPr>
        <w:t xml:space="preserve"> M., </w:t>
      </w:r>
      <w:proofErr w:type="spellStart"/>
      <w:r w:rsidRPr="00EA6072">
        <w:rPr>
          <w:rStyle w:val="st1"/>
          <w:sz w:val="24"/>
          <w:szCs w:val="24"/>
        </w:rPr>
        <w:t>Sjöberg</w:t>
      </w:r>
      <w:proofErr w:type="spellEnd"/>
      <w:r w:rsidRPr="00EA6072">
        <w:rPr>
          <w:rStyle w:val="st1"/>
          <w:sz w:val="24"/>
          <w:szCs w:val="24"/>
        </w:rPr>
        <w:t xml:space="preserve"> L.E., 2012: </w:t>
      </w:r>
      <w:r w:rsidRPr="00EA6072">
        <w:rPr>
          <w:rStyle w:val="st1"/>
          <w:bCs/>
          <w:sz w:val="24"/>
          <w:szCs w:val="24"/>
        </w:rPr>
        <w:t>Non</w:t>
      </w:r>
      <w:r w:rsidRPr="00EA6072">
        <w:rPr>
          <w:rStyle w:val="st1"/>
          <w:sz w:val="24"/>
          <w:szCs w:val="24"/>
        </w:rPr>
        <w:t>-</w:t>
      </w:r>
      <w:r w:rsidRPr="00EA6072">
        <w:rPr>
          <w:rStyle w:val="st1"/>
          <w:bCs/>
          <w:sz w:val="24"/>
          <w:szCs w:val="24"/>
        </w:rPr>
        <w:t xml:space="preserve">isostatic effects on crustal thickness: A study using CRUST2.0 in Fennoscandia, </w:t>
      </w:r>
      <w:r w:rsidRPr="00EA6072">
        <w:rPr>
          <w:sz w:val="24"/>
          <w:szCs w:val="24"/>
        </w:rPr>
        <w:t xml:space="preserve">Phys. Earth Planet. Inter., </w:t>
      </w:r>
      <w:r w:rsidRPr="00EA6072">
        <w:rPr>
          <w:rFonts w:eastAsia="Times New Roman"/>
          <w:b/>
          <w:sz w:val="24"/>
          <w:szCs w:val="24"/>
        </w:rPr>
        <w:t>200-201</w:t>
      </w:r>
      <w:r w:rsidRPr="00EA6072">
        <w:rPr>
          <w:rFonts w:eastAsia="Times New Roman"/>
          <w:sz w:val="24"/>
          <w:szCs w:val="24"/>
        </w:rPr>
        <w:t>: 37-44.</w:t>
      </w:r>
    </w:p>
    <w:p w:rsidR="00F77C75" w:rsidRPr="00EA6072" w:rsidRDefault="00F77C75" w:rsidP="00EA6072">
      <w:pPr>
        <w:spacing w:line="360" w:lineRule="auto"/>
        <w:jc w:val="both"/>
        <w:rPr>
          <w:sz w:val="24"/>
          <w:szCs w:val="24"/>
          <w:lang w:val="en-GB"/>
        </w:rPr>
      </w:pPr>
      <w:proofErr w:type="spellStart"/>
      <w:r w:rsidRPr="00EA6072">
        <w:rPr>
          <w:sz w:val="24"/>
          <w:szCs w:val="24"/>
          <w:lang w:bidi="he-IL"/>
        </w:rPr>
        <w:t>Braitenberg</w:t>
      </w:r>
      <w:proofErr w:type="spellEnd"/>
      <w:r w:rsidRPr="00EA6072">
        <w:rPr>
          <w:sz w:val="24"/>
          <w:szCs w:val="24"/>
          <w:lang w:bidi="he-IL"/>
        </w:rPr>
        <w:t xml:space="preserve"> C., </w:t>
      </w:r>
      <w:proofErr w:type="spellStart"/>
      <w:r w:rsidRPr="00EA6072">
        <w:rPr>
          <w:sz w:val="24"/>
          <w:szCs w:val="24"/>
          <w:lang w:bidi="he-IL"/>
        </w:rPr>
        <w:t>Zadro</w:t>
      </w:r>
      <w:proofErr w:type="spellEnd"/>
      <w:r w:rsidRPr="00EA6072">
        <w:rPr>
          <w:sz w:val="24"/>
          <w:szCs w:val="24"/>
          <w:lang w:bidi="he-IL"/>
        </w:rPr>
        <w:t xml:space="preserve"> M., 1999: Iterative 3D gravity inversion with integration of seismologic data. </w:t>
      </w:r>
      <w:proofErr w:type="gramStart"/>
      <w:r w:rsidRPr="00EA6072">
        <w:rPr>
          <w:sz w:val="24"/>
          <w:szCs w:val="24"/>
          <w:lang w:bidi="he-IL"/>
        </w:rPr>
        <w:t>Boll.</w:t>
      </w:r>
      <w:proofErr w:type="gramEnd"/>
      <w:r w:rsidRPr="00EA6072">
        <w:rPr>
          <w:sz w:val="24"/>
          <w:szCs w:val="24"/>
          <w:lang w:bidi="he-IL"/>
        </w:rPr>
        <w:t xml:space="preserve"> </w:t>
      </w:r>
      <w:proofErr w:type="spellStart"/>
      <w:proofErr w:type="gramStart"/>
      <w:r w:rsidRPr="00EA6072">
        <w:rPr>
          <w:sz w:val="24"/>
          <w:szCs w:val="24"/>
          <w:lang w:bidi="he-IL"/>
        </w:rPr>
        <w:t>Geof</w:t>
      </w:r>
      <w:proofErr w:type="spellEnd"/>
      <w:r w:rsidRPr="00EA6072">
        <w:rPr>
          <w:sz w:val="24"/>
          <w:szCs w:val="24"/>
          <w:lang w:bidi="he-IL"/>
        </w:rPr>
        <w:t>.</w:t>
      </w:r>
      <w:proofErr w:type="gramEnd"/>
      <w:r w:rsidRPr="00EA6072">
        <w:rPr>
          <w:sz w:val="24"/>
          <w:szCs w:val="24"/>
          <w:lang w:bidi="he-IL"/>
        </w:rPr>
        <w:t xml:space="preserve"> </w:t>
      </w:r>
      <w:proofErr w:type="spellStart"/>
      <w:proofErr w:type="gramStart"/>
      <w:r w:rsidRPr="00EA6072">
        <w:rPr>
          <w:sz w:val="24"/>
          <w:szCs w:val="24"/>
          <w:lang w:bidi="he-IL"/>
        </w:rPr>
        <w:t>Teor</w:t>
      </w:r>
      <w:proofErr w:type="spellEnd"/>
      <w:r w:rsidRPr="00EA6072">
        <w:rPr>
          <w:sz w:val="24"/>
          <w:szCs w:val="24"/>
          <w:lang w:bidi="he-IL"/>
        </w:rPr>
        <w:t>.</w:t>
      </w:r>
      <w:proofErr w:type="gramEnd"/>
      <w:r w:rsidRPr="00EA6072">
        <w:rPr>
          <w:sz w:val="24"/>
          <w:szCs w:val="24"/>
          <w:lang w:bidi="he-IL"/>
        </w:rPr>
        <w:t xml:space="preserve"> Appl., </w:t>
      </w:r>
      <w:r w:rsidRPr="00EA6072">
        <w:rPr>
          <w:b/>
          <w:sz w:val="24"/>
          <w:szCs w:val="24"/>
          <w:lang w:bidi="he-IL"/>
        </w:rPr>
        <w:t>40</w:t>
      </w:r>
      <w:r w:rsidRPr="00EA6072">
        <w:rPr>
          <w:sz w:val="24"/>
          <w:szCs w:val="24"/>
          <w:lang w:bidi="he-IL"/>
        </w:rPr>
        <w:t>, 3/4, 469-476.</w:t>
      </w:r>
    </w:p>
    <w:p w:rsidR="005375D1" w:rsidRPr="00F40166" w:rsidRDefault="005375D1" w:rsidP="00F77C75">
      <w:pPr>
        <w:pStyle w:val="reference"/>
        <w:spacing w:line="360" w:lineRule="auto"/>
        <w:jc w:val="both"/>
        <w:rPr>
          <w:rStyle w:val="pubyear"/>
          <w:rFonts w:asciiTheme="minorHAnsi" w:hAnsiTheme="minorHAnsi"/>
          <w:iCs/>
          <w:sz w:val="24"/>
          <w:szCs w:val="24"/>
          <w:bdr w:val="none" w:sz="0" w:space="0" w:color="auto" w:frame="1"/>
          <w:shd w:val="clear" w:color="auto" w:fill="FFFFFF"/>
        </w:rPr>
      </w:pPr>
      <w:proofErr w:type="spellStart"/>
      <w:r w:rsidRPr="00F40166">
        <w:rPr>
          <w:rFonts w:asciiTheme="minorHAnsi" w:eastAsia="Times New Roman" w:hAnsiTheme="minorHAnsi"/>
          <w:sz w:val="24"/>
          <w:szCs w:val="24"/>
          <w:lang w:val="en-GB" w:eastAsia="en-GB"/>
        </w:rPr>
        <w:t>Braitenberg</w:t>
      </w:r>
      <w:proofErr w:type="spellEnd"/>
      <w:r w:rsidRPr="00F40166">
        <w:rPr>
          <w:rFonts w:asciiTheme="minorHAnsi" w:eastAsia="Times New Roman" w:hAnsiTheme="minorHAnsi"/>
          <w:sz w:val="24"/>
          <w:szCs w:val="24"/>
          <w:lang w:val="en-GB" w:eastAsia="en-GB"/>
        </w:rPr>
        <w:t xml:space="preserve"> C., </w:t>
      </w:r>
      <w:proofErr w:type="spellStart"/>
      <w:r w:rsidRPr="00F40166">
        <w:rPr>
          <w:rFonts w:asciiTheme="minorHAnsi" w:eastAsia="Times New Roman" w:hAnsiTheme="minorHAnsi"/>
          <w:sz w:val="24"/>
          <w:szCs w:val="24"/>
          <w:lang w:val="en-GB" w:eastAsia="en-GB"/>
        </w:rPr>
        <w:t>Wienecke</w:t>
      </w:r>
      <w:proofErr w:type="spellEnd"/>
      <w:r w:rsidRPr="00F40166">
        <w:rPr>
          <w:rFonts w:asciiTheme="minorHAnsi" w:eastAsia="Times New Roman" w:hAnsiTheme="minorHAnsi"/>
          <w:sz w:val="24"/>
          <w:szCs w:val="24"/>
          <w:lang w:val="en-GB" w:eastAsia="en-GB"/>
        </w:rPr>
        <w:t xml:space="preserve"> S., </w:t>
      </w:r>
      <w:proofErr w:type="gramStart"/>
      <w:r w:rsidRPr="00F40166">
        <w:rPr>
          <w:rFonts w:asciiTheme="minorHAnsi" w:eastAsia="Times New Roman" w:hAnsiTheme="minorHAnsi"/>
          <w:sz w:val="24"/>
          <w:szCs w:val="24"/>
          <w:lang w:val="en-GB" w:eastAsia="en-GB"/>
        </w:rPr>
        <w:t>Wang</w:t>
      </w:r>
      <w:proofErr w:type="gramEnd"/>
      <w:r w:rsidRPr="00F40166">
        <w:rPr>
          <w:rFonts w:asciiTheme="minorHAnsi" w:eastAsia="Times New Roman" w:hAnsiTheme="minorHAnsi"/>
          <w:sz w:val="24"/>
          <w:szCs w:val="24"/>
          <w:lang w:val="en-GB" w:eastAsia="en-GB"/>
        </w:rPr>
        <w:t xml:space="preserve"> Y., 2006: Basement structures from satellite-derived gravity field: south China Sea ridge. </w:t>
      </w:r>
      <w:r w:rsidRPr="00F40166">
        <w:rPr>
          <w:rFonts w:asciiTheme="minorHAnsi" w:eastAsia="Times New Roman" w:hAnsiTheme="minorHAnsi"/>
          <w:iCs/>
          <w:sz w:val="24"/>
          <w:szCs w:val="24"/>
          <w:lang w:val="en-GB" w:eastAsia="en-GB"/>
        </w:rPr>
        <w:t xml:space="preserve">J. </w:t>
      </w:r>
      <w:proofErr w:type="spellStart"/>
      <w:r w:rsidRPr="00F40166">
        <w:rPr>
          <w:rFonts w:asciiTheme="minorHAnsi" w:eastAsia="Times New Roman" w:hAnsiTheme="minorHAnsi"/>
          <w:iCs/>
          <w:sz w:val="24"/>
          <w:szCs w:val="24"/>
          <w:lang w:val="en-GB" w:eastAsia="en-GB"/>
        </w:rPr>
        <w:t>Geophys</w:t>
      </w:r>
      <w:proofErr w:type="spellEnd"/>
      <w:r w:rsidRPr="00F40166">
        <w:rPr>
          <w:rFonts w:asciiTheme="minorHAnsi" w:eastAsia="Times New Roman" w:hAnsiTheme="minorHAnsi"/>
          <w:iCs/>
          <w:sz w:val="24"/>
          <w:szCs w:val="24"/>
          <w:lang w:val="en-GB" w:eastAsia="en-GB"/>
        </w:rPr>
        <w:t xml:space="preserve">. </w:t>
      </w:r>
      <w:proofErr w:type="gramStart"/>
      <w:r w:rsidRPr="00F40166">
        <w:rPr>
          <w:rFonts w:asciiTheme="minorHAnsi" w:eastAsia="Times New Roman" w:hAnsiTheme="minorHAnsi"/>
          <w:iCs/>
          <w:sz w:val="24"/>
          <w:szCs w:val="24"/>
          <w:lang w:val="en-GB" w:eastAsia="en-GB"/>
        </w:rPr>
        <w:t>Res</w:t>
      </w:r>
      <w:r w:rsidRPr="00F40166">
        <w:rPr>
          <w:rFonts w:asciiTheme="minorHAnsi" w:eastAsia="Times New Roman" w:hAnsiTheme="minorHAnsi"/>
          <w:i/>
          <w:iCs/>
          <w:sz w:val="24"/>
          <w:szCs w:val="24"/>
          <w:lang w:val="en-GB" w:eastAsia="en-GB"/>
        </w:rPr>
        <w:t>.</w:t>
      </w:r>
      <w:r w:rsidRPr="00F40166">
        <w:rPr>
          <w:rFonts w:asciiTheme="minorHAnsi" w:eastAsia="Times New Roman" w:hAnsiTheme="minorHAnsi"/>
          <w:iCs/>
          <w:sz w:val="24"/>
          <w:szCs w:val="24"/>
          <w:lang w:val="en-GB" w:eastAsia="en-GB"/>
        </w:rPr>
        <w:t>,</w:t>
      </w:r>
      <w:r w:rsidRPr="00F40166">
        <w:rPr>
          <w:rFonts w:asciiTheme="minorHAnsi" w:eastAsia="Times New Roman" w:hAnsiTheme="minorHAnsi"/>
          <w:i/>
          <w:iCs/>
          <w:sz w:val="24"/>
          <w:szCs w:val="24"/>
          <w:lang w:val="en-GB" w:eastAsia="en-GB"/>
        </w:rPr>
        <w:t xml:space="preserve"> </w:t>
      </w:r>
      <w:r w:rsidRPr="00F40166">
        <w:rPr>
          <w:rFonts w:asciiTheme="minorHAnsi" w:eastAsia="Times New Roman" w:hAnsiTheme="minorHAnsi"/>
          <w:b/>
          <w:bCs/>
          <w:sz w:val="24"/>
          <w:szCs w:val="24"/>
          <w:lang w:val="en-GB" w:eastAsia="en-GB"/>
        </w:rPr>
        <w:t>111</w:t>
      </w:r>
      <w:r w:rsidRPr="00F40166">
        <w:rPr>
          <w:rFonts w:asciiTheme="minorHAnsi" w:eastAsia="Times New Roman" w:hAnsiTheme="minorHAnsi"/>
          <w:bCs/>
          <w:sz w:val="24"/>
          <w:szCs w:val="24"/>
          <w:lang w:val="en-GB" w:eastAsia="en-GB"/>
        </w:rPr>
        <w:t xml:space="preserve">, </w:t>
      </w:r>
      <w:r w:rsidRPr="00F40166">
        <w:rPr>
          <w:rFonts w:asciiTheme="minorHAnsi" w:eastAsia="Times New Roman" w:hAnsiTheme="minorHAnsi"/>
          <w:sz w:val="24"/>
          <w:szCs w:val="24"/>
          <w:lang w:val="en-GB" w:eastAsia="en-GB"/>
        </w:rPr>
        <w:t>B05407.</w:t>
      </w:r>
      <w:proofErr w:type="gramEnd"/>
    </w:p>
    <w:p w:rsidR="008D2B40" w:rsidRPr="00F40166" w:rsidRDefault="008D2B40" w:rsidP="00F40166">
      <w:pPr>
        <w:spacing w:line="360" w:lineRule="auto"/>
        <w:jc w:val="both"/>
        <w:rPr>
          <w:rFonts w:asciiTheme="minorHAnsi" w:hAnsiTheme="minorHAnsi" w:cs="Calibri"/>
          <w:sz w:val="24"/>
          <w:szCs w:val="24"/>
        </w:rPr>
      </w:pPr>
      <w:proofErr w:type="spellStart"/>
      <w:r w:rsidRPr="00F40166">
        <w:rPr>
          <w:rFonts w:asciiTheme="minorHAnsi" w:hAnsiTheme="minorHAnsi" w:cs="Calibri"/>
          <w:sz w:val="24"/>
          <w:szCs w:val="24"/>
        </w:rPr>
        <w:t>Braitenberg</w:t>
      </w:r>
      <w:proofErr w:type="spellEnd"/>
      <w:r w:rsidRPr="00F40166">
        <w:rPr>
          <w:rFonts w:asciiTheme="minorHAnsi" w:hAnsiTheme="minorHAnsi" w:cs="Calibri"/>
          <w:sz w:val="24"/>
          <w:szCs w:val="24"/>
        </w:rPr>
        <w:t xml:space="preserve"> C., </w:t>
      </w:r>
      <w:proofErr w:type="spellStart"/>
      <w:r w:rsidRPr="00F40166">
        <w:rPr>
          <w:rFonts w:asciiTheme="minorHAnsi" w:hAnsiTheme="minorHAnsi" w:cs="Calibri"/>
          <w:sz w:val="24"/>
          <w:szCs w:val="24"/>
        </w:rPr>
        <w:t>Mariani</w:t>
      </w:r>
      <w:proofErr w:type="spellEnd"/>
      <w:r w:rsidRPr="00F40166">
        <w:rPr>
          <w:rFonts w:asciiTheme="minorHAnsi" w:hAnsiTheme="minorHAnsi" w:cs="Calibri"/>
          <w:sz w:val="24"/>
          <w:szCs w:val="24"/>
        </w:rPr>
        <w:t xml:space="preserve"> P., </w:t>
      </w:r>
      <w:proofErr w:type="spellStart"/>
      <w:r w:rsidRPr="00F40166">
        <w:rPr>
          <w:rFonts w:asciiTheme="minorHAnsi" w:hAnsiTheme="minorHAnsi" w:cs="Calibri"/>
          <w:sz w:val="24"/>
          <w:szCs w:val="24"/>
        </w:rPr>
        <w:t>Reguzzoni</w:t>
      </w:r>
      <w:proofErr w:type="spellEnd"/>
      <w:r w:rsidRPr="00F40166">
        <w:rPr>
          <w:rFonts w:asciiTheme="minorHAnsi" w:hAnsiTheme="minorHAnsi" w:cs="Calibri"/>
          <w:sz w:val="24"/>
          <w:szCs w:val="24"/>
        </w:rPr>
        <w:t xml:space="preserve"> M., </w:t>
      </w:r>
      <w:proofErr w:type="spellStart"/>
      <w:r w:rsidRPr="00F40166">
        <w:rPr>
          <w:rFonts w:asciiTheme="minorHAnsi" w:hAnsiTheme="minorHAnsi" w:cs="Calibri"/>
          <w:sz w:val="24"/>
          <w:szCs w:val="24"/>
        </w:rPr>
        <w:t>Ussami</w:t>
      </w:r>
      <w:proofErr w:type="spellEnd"/>
      <w:r w:rsidRPr="00F40166">
        <w:rPr>
          <w:rFonts w:asciiTheme="minorHAnsi" w:hAnsiTheme="minorHAnsi" w:cs="Calibri"/>
          <w:sz w:val="24"/>
          <w:szCs w:val="24"/>
        </w:rPr>
        <w:t xml:space="preserve"> N., 2010: GOCE observations for detecting unknown tectonic features. In: Proc. of the ESA Living Planet Symposium, 28 June – 2, July 2010, Bergen, Norway, ESA SP-686</w:t>
      </w:r>
      <w:r w:rsidR="00353BEE">
        <w:rPr>
          <w:rFonts w:asciiTheme="minorHAnsi" w:hAnsiTheme="minorHAnsi" w:cs="Calibri"/>
          <w:sz w:val="24"/>
          <w:szCs w:val="24"/>
        </w:rPr>
        <w:t>.</w:t>
      </w:r>
    </w:p>
    <w:p w:rsidR="005375D1" w:rsidRPr="00F40166" w:rsidRDefault="005375D1"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Čadek</w:t>
      </w:r>
      <w:proofErr w:type="spellEnd"/>
      <w:r w:rsidRPr="00F40166">
        <w:rPr>
          <w:rFonts w:asciiTheme="minorHAnsi" w:hAnsiTheme="minorHAnsi"/>
          <w:sz w:val="24"/>
          <w:szCs w:val="24"/>
        </w:rPr>
        <w:t xml:space="preserve"> O., </w:t>
      </w:r>
      <w:proofErr w:type="spellStart"/>
      <w:r w:rsidRPr="00F40166">
        <w:rPr>
          <w:rFonts w:asciiTheme="minorHAnsi" w:hAnsiTheme="minorHAnsi"/>
          <w:sz w:val="24"/>
          <w:szCs w:val="24"/>
        </w:rPr>
        <w:t>Martinec</w:t>
      </w:r>
      <w:proofErr w:type="spellEnd"/>
      <w:r w:rsidRPr="00F40166">
        <w:rPr>
          <w:rFonts w:asciiTheme="minorHAnsi" w:hAnsiTheme="minorHAnsi"/>
          <w:sz w:val="24"/>
          <w:szCs w:val="24"/>
        </w:rPr>
        <w:t xml:space="preserve"> Z., 1991: Spherical harmonic expansion of the earth’s crustal thickness up to degree and </w:t>
      </w:r>
      <w:r w:rsidRPr="00EE63A9">
        <w:rPr>
          <w:rFonts w:asciiTheme="minorHAnsi" w:hAnsiTheme="minorHAnsi"/>
          <w:sz w:val="24"/>
          <w:szCs w:val="24"/>
        </w:rPr>
        <w:t>order 30.</w:t>
      </w:r>
      <w:r w:rsidR="00EE63A9" w:rsidRPr="00EE63A9">
        <w:rPr>
          <w:rFonts w:asciiTheme="minorHAnsi" w:hAnsiTheme="minorHAnsi"/>
          <w:sz w:val="24"/>
          <w:szCs w:val="24"/>
          <w:lang w:val="en-GB" w:eastAsia="cs-CZ"/>
        </w:rPr>
        <w:t xml:space="preserve"> </w:t>
      </w:r>
      <w:proofErr w:type="spellStart"/>
      <w:r w:rsidR="00EE63A9" w:rsidRPr="00EE63A9">
        <w:rPr>
          <w:rFonts w:asciiTheme="minorHAnsi" w:hAnsiTheme="minorHAnsi"/>
          <w:sz w:val="24"/>
          <w:szCs w:val="24"/>
          <w:lang w:val="en-GB" w:eastAsia="cs-CZ"/>
        </w:rPr>
        <w:t>Studia</w:t>
      </w:r>
      <w:proofErr w:type="spellEnd"/>
      <w:r w:rsidR="00EE63A9" w:rsidRPr="00EE63A9">
        <w:rPr>
          <w:rFonts w:asciiTheme="minorHAnsi" w:hAnsiTheme="minorHAnsi"/>
          <w:sz w:val="24"/>
          <w:szCs w:val="24"/>
          <w:lang w:val="en-GB" w:eastAsia="cs-CZ"/>
        </w:rPr>
        <w:t xml:space="preserve"> </w:t>
      </w:r>
      <w:proofErr w:type="spellStart"/>
      <w:r w:rsidR="00EE63A9" w:rsidRPr="00EE63A9">
        <w:rPr>
          <w:rFonts w:asciiTheme="minorHAnsi" w:hAnsiTheme="minorHAnsi"/>
          <w:sz w:val="24"/>
          <w:szCs w:val="24"/>
          <w:lang w:val="en-GB" w:eastAsia="cs-CZ"/>
        </w:rPr>
        <w:t>Geophys</w:t>
      </w:r>
      <w:proofErr w:type="spellEnd"/>
      <w:r w:rsidR="00EE63A9" w:rsidRPr="00EE63A9">
        <w:rPr>
          <w:rFonts w:asciiTheme="minorHAnsi" w:hAnsiTheme="minorHAnsi"/>
          <w:sz w:val="24"/>
          <w:szCs w:val="24"/>
          <w:lang w:val="en-GB" w:eastAsia="cs-CZ"/>
        </w:rPr>
        <w:t xml:space="preserve">. </w:t>
      </w:r>
      <w:proofErr w:type="spellStart"/>
      <w:proofErr w:type="gramStart"/>
      <w:r w:rsidR="00EE63A9" w:rsidRPr="00EE63A9">
        <w:rPr>
          <w:rFonts w:asciiTheme="minorHAnsi" w:hAnsiTheme="minorHAnsi"/>
          <w:sz w:val="24"/>
          <w:szCs w:val="24"/>
          <w:lang w:val="en-GB" w:eastAsia="cs-CZ"/>
        </w:rPr>
        <w:t>Geodaet</w:t>
      </w:r>
      <w:proofErr w:type="spellEnd"/>
      <w:r w:rsidR="00EE63A9" w:rsidRPr="00EE63A9">
        <w:rPr>
          <w:rFonts w:asciiTheme="minorHAnsi" w:hAnsiTheme="minorHAnsi"/>
          <w:sz w:val="24"/>
          <w:szCs w:val="24"/>
          <w:lang w:val="en-GB" w:eastAsia="cs-CZ"/>
        </w:rPr>
        <w:t>.</w:t>
      </w:r>
      <w:r w:rsidRPr="00EE63A9">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35</w:t>
      </w:r>
      <w:r w:rsidRPr="00F40166">
        <w:rPr>
          <w:rFonts w:asciiTheme="minorHAnsi" w:hAnsiTheme="minorHAnsi"/>
          <w:sz w:val="24"/>
          <w:szCs w:val="24"/>
        </w:rPr>
        <w:t>, 151-165.</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Dorman L.M., Lewis T.R., 1970: Experimental Isostasy. In: 2. </w:t>
      </w:r>
      <w:proofErr w:type="gramStart"/>
      <w:r w:rsidRPr="00F40166">
        <w:rPr>
          <w:rFonts w:asciiTheme="minorHAnsi" w:hAnsiTheme="minorHAnsi"/>
          <w:sz w:val="24"/>
          <w:szCs w:val="24"/>
        </w:rPr>
        <w:t>An</w:t>
      </w:r>
      <w:proofErr w:type="gramEnd"/>
      <w:r w:rsidRPr="00F40166">
        <w:rPr>
          <w:rFonts w:asciiTheme="minorHAnsi" w:hAnsiTheme="minorHAnsi"/>
          <w:sz w:val="24"/>
          <w:szCs w:val="24"/>
        </w:rPr>
        <w:t xml:space="preserve"> isostatic model for the U.S.A. derived from gravity and topographic data. J.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Res., </w:t>
      </w:r>
      <w:r w:rsidRPr="00F40166">
        <w:rPr>
          <w:rFonts w:asciiTheme="minorHAnsi" w:hAnsiTheme="minorHAnsi"/>
          <w:b/>
          <w:sz w:val="24"/>
          <w:szCs w:val="24"/>
        </w:rPr>
        <w:t>75</w:t>
      </w:r>
      <w:r w:rsidRPr="00F40166">
        <w:rPr>
          <w:rFonts w:asciiTheme="minorHAnsi" w:hAnsiTheme="minorHAnsi"/>
          <w:sz w:val="24"/>
          <w:szCs w:val="24"/>
        </w:rPr>
        <w:t>, 3367-3386.</w:t>
      </w:r>
    </w:p>
    <w:p w:rsidR="007411F9" w:rsidRPr="00F40166" w:rsidRDefault="007411F9"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Dziewonski</w:t>
      </w:r>
      <w:proofErr w:type="spellEnd"/>
      <w:r w:rsidRPr="00F40166">
        <w:rPr>
          <w:rFonts w:asciiTheme="minorHAnsi" w:hAnsiTheme="minorHAnsi"/>
          <w:sz w:val="24"/>
          <w:szCs w:val="24"/>
        </w:rPr>
        <w:t xml:space="preserve"> A.M., Anderson D.L., 1981: Preliminary reference Earth model. </w:t>
      </w:r>
      <w:proofErr w:type="gramStart"/>
      <w:r w:rsidRPr="00F40166">
        <w:rPr>
          <w:rFonts w:asciiTheme="minorHAnsi" w:hAnsiTheme="minorHAnsi"/>
          <w:sz w:val="24"/>
          <w:szCs w:val="24"/>
        </w:rPr>
        <w:t>Phys. Earth Plan.</w:t>
      </w:r>
      <w:proofErr w:type="gramEnd"/>
      <w:r w:rsidRPr="00F40166">
        <w:rPr>
          <w:rFonts w:asciiTheme="minorHAnsi" w:hAnsiTheme="minorHAnsi"/>
          <w:sz w:val="24"/>
          <w:szCs w:val="24"/>
        </w:rPr>
        <w:t xml:space="preserve"> Int., </w:t>
      </w:r>
      <w:r w:rsidRPr="00F40166">
        <w:rPr>
          <w:rFonts w:asciiTheme="minorHAnsi" w:hAnsiTheme="minorHAnsi"/>
          <w:b/>
          <w:sz w:val="24"/>
          <w:szCs w:val="24"/>
        </w:rPr>
        <w:t>25</w:t>
      </w:r>
      <w:r w:rsidRPr="00F40166">
        <w:rPr>
          <w:rFonts w:asciiTheme="minorHAnsi" w:hAnsiTheme="minorHAnsi"/>
          <w:sz w:val="24"/>
          <w:szCs w:val="24"/>
        </w:rPr>
        <w:t>, 297-356.</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lastRenderedPageBreak/>
        <w:t>Eckhardt</w:t>
      </w:r>
      <w:proofErr w:type="spellEnd"/>
      <w:r w:rsidRPr="00F40166">
        <w:rPr>
          <w:rFonts w:asciiTheme="minorHAnsi" w:hAnsiTheme="minorHAnsi"/>
          <w:sz w:val="24"/>
          <w:szCs w:val="24"/>
        </w:rPr>
        <w:t xml:space="preserve"> D.H., 1983: The gains of small circular, square and rectangular filters for surface waves on a sphere. Bull. </w:t>
      </w:r>
      <w:proofErr w:type="spellStart"/>
      <w:proofErr w:type="gramStart"/>
      <w:r w:rsidRPr="00F40166">
        <w:rPr>
          <w:rFonts w:asciiTheme="minorHAnsi" w:hAnsiTheme="minorHAnsi"/>
          <w:sz w:val="24"/>
          <w:szCs w:val="24"/>
        </w:rPr>
        <w:t>Geod</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57</w:t>
      </w:r>
      <w:r w:rsidRPr="00F40166">
        <w:rPr>
          <w:rFonts w:asciiTheme="minorHAnsi" w:hAnsiTheme="minorHAnsi"/>
          <w:sz w:val="24"/>
          <w:szCs w:val="24"/>
        </w:rPr>
        <w:t>, 394-409.</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Geiss</w:t>
      </w:r>
      <w:proofErr w:type="spellEnd"/>
      <w:r w:rsidRPr="00F40166">
        <w:rPr>
          <w:rFonts w:asciiTheme="minorHAnsi" w:hAnsiTheme="minorHAnsi"/>
          <w:sz w:val="24"/>
          <w:szCs w:val="24"/>
        </w:rPr>
        <w:t xml:space="preserve"> E., 1987: A new compilation of crustal thickness data for the Mediterranean area. Ann.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xml:space="preserve">., </w:t>
      </w:r>
      <w:r w:rsidRPr="00F40166">
        <w:rPr>
          <w:rFonts w:asciiTheme="minorHAnsi" w:hAnsiTheme="minorHAnsi"/>
          <w:b/>
          <w:sz w:val="24"/>
          <w:szCs w:val="24"/>
        </w:rPr>
        <w:t>5B</w:t>
      </w:r>
      <w:r w:rsidRPr="00F40166">
        <w:rPr>
          <w:rFonts w:asciiTheme="minorHAnsi" w:hAnsiTheme="minorHAnsi"/>
          <w:sz w:val="24"/>
          <w:szCs w:val="24"/>
        </w:rPr>
        <w:t>, 623-630.</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Grad M., </w:t>
      </w:r>
      <w:proofErr w:type="spellStart"/>
      <w:r w:rsidRPr="00F40166">
        <w:rPr>
          <w:rFonts w:asciiTheme="minorHAnsi" w:hAnsiTheme="minorHAnsi"/>
          <w:sz w:val="24"/>
          <w:szCs w:val="24"/>
        </w:rPr>
        <w:t>Tiira</w:t>
      </w:r>
      <w:proofErr w:type="spellEnd"/>
      <w:r w:rsidRPr="00F40166">
        <w:rPr>
          <w:rFonts w:asciiTheme="minorHAnsi" w:hAnsiTheme="minorHAnsi"/>
          <w:sz w:val="24"/>
          <w:szCs w:val="24"/>
        </w:rPr>
        <w:t xml:space="preserve"> T., ESC Working Group, 2009: </w:t>
      </w:r>
      <w:r w:rsidRPr="00F40166">
        <w:rPr>
          <w:rFonts w:asciiTheme="minorHAnsi" w:hAnsiTheme="minorHAnsi"/>
          <w:kern w:val="36"/>
          <w:sz w:val="24"/>
          <w:szCs w:val="24"/>
        </w:rPr>
        <w:t xml:space="preserve">The Moho depth map of the European Plate.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r w:rsidRPr="00F40166">
        <w:rPr>
          <w:rFonts w:asciiTheme="minorHAnsi" w:hAnsiTheme="minorHAnsi"/>
          <w:b/>
          <w:sz w:val="24"/>
          <w:szCs w:val="24"/>
        </w:rPr>
        <w:t>176</w:t>
      </w:r>
      <w:r w:rsidRPr="00F40166">
        <w:rPr>
          <w:rFonts w:asciiTheme="minorHAnsi" w:hAnsiTheme="minorHAnsi"/>
          <w:sz w:val="24"/>
          <w:szCs w:val="24"/>
        </w:rPr>
        <w:t xml:space="preserve">, 1, 279-292. </w:t>
      </w:r>
    </w:p>
    <w:p w:rsidR="001744A7" w:rsidRPr="00F40166" w:rsidRDefault="001744A7" w:rsidP="00F40166">
      <w:pPr>
        <w:pStyle w:val="reference"/>
        <w:spacing w:line="360" w:lineRule="auto"/>
        <w:jc w:val="both"/>
        <w:rPr>
          <w:rFonts w:asciiTheme="minorHAnsi" w:hAnsiTheme="minorHAnsi"/>
          <w:iCs/>
          <w:sz w:val="24"/>
          <w:szCs w:val="24"/>
        </w:rPr>
      </w:pPr>
      <w:r w:rsidRPr="00F40166">
        <w:rPr>
          <w:rFonts w:asciiTheme="minorHAnsi" w:hAnsiTheme="minorHAnsi"/>
          <w:iCs/>
          <w:sz w:val="24"/>
          <w:szCs w:val="24"/>
        </w:rPr>
        <w:t xml:space="preserve">Hayford J.F., 1909: The figure of the earth and isostasy from measurements in the United States. </w:t>
      </w:r>
      <w:proofErr w:type="gramStart"/>
      <w:r w:rsidRPr="00F40166">
        <w:rPr>
          <w:rFonts w:asciiTheme="minorHAnsi" w:hAnsiTheme="minorHAnsi"/>
          <w:iCs/>
          <w:sz w:val="24"/>
          <w:szCs w:val="24"/>
        </w:rPr>
        <w:t>USCGS.</w:t>
      </w:r>
      <w:proofErr w:type="gramEnd"/>
    </w:p>
    <w:p w:rsidR="005375D1" w:rsidRPr="00F40166" w:rsidRDefault="005375D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Hayford J.F., Bowie W., 1912: The effect of topography and isostatic compensation upon the intensity of gravity. USCGS, Spec. Publ., No. 10.</w:t>
      </w:r>
    </w:p>
    <w:p w:rsidR="005375D1" w:rsidRPr="00F40166" w:rsidRDefault="005375D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Heiskanen W.A., Vening Meinesz F.A., 1958: The Earth and its Gravity Field. McGraw-Hill Book Company, Inc.</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Heiskanen W.A., Moritz H.: Physical Geodesy. Freeman W.H., New York (1967)</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Kaban</w:t>
      </w:r>
      <w:proofErr w:type="spellEnd"/>
      <w:r w:rsidRPr="00F40166">
        <w:rPr>
          <w:rFonts w:asciiTheme="minorHAnsi" w:hAnsiTheme="minorHAnsi"/>
          <w:sz w:val="24"/>
          <w:szCs w:val="24"/>
        </w:rPr>
        <w:t xml:space="preserve"> M.K., </w:t>
      </w:r>
      <w:proofErr w:type="spellStart"/>
      <w:r w:rsidRPr="00F40166">
        <w:rPr>
          <w:rFonts w:asciiTheme="minorHAnsi" w:hAnsiTheme="minorHAnsi"/>
          <w:sz w:val="24"/>
          <w:szCs w:val="24"/>
        </w:rPr>
        <w:t>Schwintzer</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Tikhotsky</w:t>
      </w:r>
      <w:proofErr w:type="spellEnd"/>
      <w:r w:rsidRPr="00F40166">
        <w:rPr>
          <w:rFonts w:asciiTheme="minorHAnsi" w:hAnsiTheme="minorHAnsi"/>
          <w:sz w:val="24"/>
          <w:szCs w:val="24"/>
        </w:rPr>
        <w:t xml:space="preserve"> S.A., 1999: Global isostatic gravity model of the Earth.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r w:rsidRPr="00F40166">
        <w:rPr>
          <w:rFonts w:asciiTheme="minorHAnsi" w:hAnsiTheme="minorHAnsi"/>
          <w:b/>
          <w:sz w:val="24"/>
          <w:szCs w:val="24"/>
        </w:rPr>
        <w:t>136</w:t>
      </w:r>
      <w:r w:rsidRPr="00F40166">
        <w:rPr>
          <w:rFonts w:asciiTheme="minorHAnsi" w:hAnsiTheme="minorHAnsi"/>
          <w:sz w:val="24"/>
          <w:szCs w:val="24"/>
        </w:rPr>
        <w:t>, 519-536.</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Kaban</w:t>
      </w:r>
      <w:proofErr w:type="spellEnd"/>
      <w:r w:rsidRPr="00F40166">
        <w:rPr>
          <w:rFonts w:asciiTheme="minorHAnsi" w:hAnsiTheme="minorHAnsi"/>
          <w:sz w:val="24"/>
          <w:szCs w:val="24"/>
        </w:rPr>
        <w:t xml:space="preserve"> M.K., </w:t>
      </w:r>
      <w:proofErr w:type="spellStart"/>
      <w:r w:rsidRPr="00F40166">
        <w:rPr>
          <w:rFonts w:asciiTheme="minorHAnsi" w:hAnsiTheme="minorHAnsi"/>
          <w:sz w:val="24"/>
          <w:szCs w:val="24"/>
        </w:rPr>
        <w:t>Schwintzer</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Artemieva</w:t>
      </w:r>
      <w:proofErr w:type="spellEnd"/>
      <w:r w:rsidRPr="00F40166">
        <w:rPr>
          <w:rFonts w:asciiTheme="minorHAnsi" w:hAnsiTheme="minorHAnsi"/>
          <w:sz w:val="24"/>
          <w:szCs w:val="24"/>
        </w:rPr>
        <w:t xml:space="preserve"> I.M., </w:t>
      </w:r>
      <w:proofErr w:type="gramStart"/>
      <w:r w:rsidRPr="00F40166">
        <w:rPr>
          <w:rFonts w:asciiTheme="minorHAnsi" w:hAnsiTheme="minorHAnsi"/>
          <w:sz w:val="24"/>
          <w:szCs w:val="24"/>
        </w:rPr>
        <w:t>Mooney</w:t>
      </w:r>
      <w:proofErr w:type="gramEnd"/>
      <w:r w:rsidRPr="00F40166">
        <w:rPr>
          <w:rFonts w:asciiTheme="minorHAnsi" w:hAnsiTheme="minorHAnsi"/>
          <w:sz w:val="24"/>
          <w:szCs w:val="24"/>
        </w:rPr>
        <w:t xml:space="preserve"> W.D., 2003: Density of the continental roots: compositional and thermal contributions. </w:t>
      </w:r>
      <w:proofErr w:type="gramStart"/>
      <w:r w:rsidRPr="00F40166">
        <w:rPr>
          <w:rFonts w:asciiTheme="minorHAnsi" w:hAnsiTheme="minorHAnsi"/>
          <w:sz w:val="24"/>
          <w:szCs w:val="24"/>
        </w:rPr>
        <w:t>Earth Planet.</w:t>
      </w:r>
      <w:proofErr w:type="gramEnd"/>
      <w:r w:rsidRPr="00F40166">
        <w:rPr>
          <w:rFonts w:asciiTheme="minorHAnsi" w:hAnsiTheme="minorHAnsi"/>
          <w:sz w:val="24"/>
          <w:szCs w:val="24"/>
        </w:rPr>
        <w:t xml:space="preserve"> Sci. </w:t>
      </w:r>
      <w:proofErr w:type="spellStart"/>
      <w:r w:rsidRPr="00F40166">
        <w:rPr>
          <w:rFonts w:asciiTheme="minorHAnsi" w:hAnsiTheme="minorHAnsi"/>
          <w:sz w:val="24"/>
          <w:szCs w:val="24"/>
        </w:rPr>
        <w:t>Lett</w:t>
      </w:r>
      <w:proofErr w:type="spellEnd"/>
      <w:r w:rsidRPr="00F40166">
        <w:rPr>
          <w:rFonts w:asciiTheme="minorHAnsi" w:hAnsiTheme="minorHAnsi"/>
          <w:sz w:val="24"/>
          <w:szCs w:val="24"/>
        </w:rPr>
        <w:t xml:space="preserve">., </w:t>
      </w:r>
      <w:r w:rsidRPr="00F40166">
        <w:rPr>
          <w:rFonts w:asciiTheme="minorHAnsi" w:hAnsiTheme="minorHAnsi"/>
          <w:b/>
          <w:sz w:val="24"/>
          <w:szCs w:val="24"/>
        </w:rPr>
        <w:t>209</w:t>
      </w:r>
      <w:r w:rsidRPr="00F40166">
        <w:rPr>
          <w:rFonts w:asciiTheme="minorHAnsi" w:hAnsiTheme="minorHAnsi"/>
          <w:sz w:val="24"/>
          <w:szCs w:val="24"/>
        </w:rPr>
        <w:t>, 53-69.</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Kaban</w:t>
      </w:r>
      <w:proofErr w:type="spellEnd"/>
      <w:r w:rsidRPr="00F40166">
        <w:rPr>
          <w:rFonts w:asciiTheme="minorHAnsi" w:hAnsiTheme="minorHAnsi"/>
          <w:sz w:val="24"/>
          <w:szCs w:val="24"/>
        </w:rPr>
        <w:t xml:space="preserve"> M.K., </w:t>
      </w:r>
      <w:proofErr w:type="spellStart"/>
      <w:r w:rsidRPr="00F40166">
        <w:rPr>
          <w:rFonts w:asciiTheme="minorHAnsi" w:hAnsiTheme="minorHAnsi"/>
          <w:sz w:val="24"/>
          <w:szCs w:val="24"/>
        </w:rPr>
        <w:t>Schwintzer</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Reigber</w:t>
      </w:r>
      <w:proofErr w:type="spellEnd"/>
      <w:r w:rsidRPr="00F40166">
        <w:rPr>
          <w:rFonts w:asciiTheme="minorHAnsi" w:hAnsiTheme="minorHAnsi"/>
          <w:sz w:val="24"/>
          <w:szCs w:val="24"/>
        </w:rPr>
        <w:t xml:space="preserve"> Ch., 2004: A new isostatic model of the lithosphere and gravity field. J. </w:t>
      </w:r>
      <w:proofErr w:type="spellStart"/>
      <w:r w:rsidRPr="00F40166">
        <w:rPr>
          <w:rFonts w:asciiTheme="minorHAnsi" w:hAnsiTheme="minorHAnsi"/>
          <w:sz w:val="24"/>
          <w:szCs w:val="24"/>
        </w:rPr>
        <w:t>Geod</w:t>
      </w:r>
      <w:proofErr w:type="spellEnd"/>
      <w:r w:rsidRPr="00F40166">
        <w:rPr>
          <w:rFonts w:asciiTheme="minorHAnsi" w:hAnsiTheme="minorHAnsi"/>
          <w:sz w:val="24"/>
          <w:szCs w:val="24"/>
        </w:rPr>
        <w:t xml:space="preserve">., </w:t>
      </w:r>
      <w:r w:rsidRPr="00F40166">
        <w:rPr>
          <w:rFonts w:asciiTheme="minorHAnsi" w:hAnsiTheme="minorHAnsi"/>
          <w:b/>
          <w:sz w:val="24"/>
          <w:szCs w:val="24"/>
        </w:rPr>
        <w:t>78</w:t>
      </w:r>
      <w:r w:rsidRPr="00F40166">
        <w:rPr>
          <w:rFonts w:asciiTheme="minorHAnsi" w:hAnsiTheme="minorHAnsi"/>
          <w:sz w:val="24"/>
          <w:szCs w:val="24"/>
        </w:rPr>
        <w:t>, 368-385.</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Makhloof</w:t>
      </w:r>
      <w:proofErr w:type="spellEnd"/>
      <w:r w:rsidRPr="00F40166">
        <w:rPr>
          <w:rFonts w:asciiTheme="minorHAnsi" w:hAnsiTheme="minorHAnsi"/>
          <w:sz w:val="24"/>
          <w:szCs w:val="24"/>
        </w:rPr>
        <w:t xml:space="preserve"> A., 2007: The use of topographic-isostatic mass information in geodetic applications. </w:t>
      </w:r>
      <w:proofErr w:type="gramStart"/>
      <w:r w:rsidRPr="00F40166">
        <w:rPr>
          <w:rFonts w:asciiTheme="minorHAnsi" w:hAnsiTheme="minorHAnsi"/>
          <w:sz w:val="24"/>
          <w:szCs w:val="24"/>
        </w:rPr>
        <w:t>Doctoral dissertation, Dept. of Theoretical and Physical Geodesy, Bonn, Germany.</w:t>
      </w:r>
      <w:proofErr w:type="gramEnd"/>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Martinec</w:t>
      </w:r>
      <w:proofErr w:type="spellEnd"/>
      <w:r w:rsidRPr="00F40166">
        <w:rPr>
          <w:rFonts w:asciiTheme="minorHAnsi" w:hAnsiTheme="minorHAnsi"/>
          <w:sz w:val="24"/>
          <w:szCs w:val="24"/>
        </w:rPr>
        <w:t xml:space="preserve"> Z., 1994: The minimum depth of compensation of topographic masses.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r w:rsidRPr="00F40166">
        <w:rPr>
          <w:rFonts w:asciiTheme="minorHAnsi" w:hAnsiTheme="minorHAnsi"/>
          <w:b/>
          <w:sz w:val="24"/>
          <w:szCs w:val="24"/>
        </w:rPr>
        <w:t>117</w:t>
      </w:r>
      <w:r w:rsidRPr="00F40166">
        <w:rPr>
          <w:rFonts w:asciiTheme="minorHAnsi" w:hAnsiTheme="minorHAnsi"/>
          <w:sz w:val="24"/>
          <w:szCs w:val="24"/>
        </w:rPr>
        <w:t>, 545-554.</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eastAsia="SimSun" w:hAnsiTheme="minorHAnsi"/>
          <w:sz w:val="24"/>
          <w:szCs w:val="24"/>
          <w:lang w:eastAsia="en-GB"/>
        </w:rPr>
        <w:t>Martinec</w:t>
      </w:r>
      <w:proofErr w:type="spellEnd"/>
      <w:r w:rsidRPr="00F40166">
        <w:rPr>
          <w:rFonts w:asciiTheme="minorHAnsi" w:eastAsia="SimSun" w:hAnsiTheme="minorHAnsi"/>
          <w:sz w:val="24"/>
          <w:szCs w:val="24"/>
          <w:lang w:eastAsia="en-GB"/>
        </w:rPr>
        <w:t xml:space="preserve"> Z., </w:t>
      </w:r>
      <w:r w:rsidRPr="00F40166">
        <w:rPr>
          <w:rFonts w:asciiTheme="minorHAnsi" w:hAnsiTheme="minorHAnsi"/>
          <w:sz w:val="24"/>
          <w:szCs w:val="24"/>
        </w:rPr>
        <w:t>199</w:t>
      </w:r>
      <w:r w:rsidR="00EE63A9">
        <w:rPr>
          <w:rFonts w:asciiTheme="minorHAnsi" w:hAnsiTheme="minorHAnsi"/>
          <w:sz w:val="24"/>
          <w:szCs w:val="24"/>
        </w:rPr>
        <w:t>8</w:t>
      </w:r>
      <w:r w:rsidRPr="00F40166">
        <w:rPr>
          <w:rFonts w:asciiTheme="minorHAnsi" w:eastAsia="SimSun" w:hAnsiTheme="minorHAnsi"/>
          <w:sz w:val="24"/>
          <w:szCs w:val="24"/>
          <w:lang w:eastAsia="en-GB"/>
        </w:rPr>
        <w:t xml:space="preserve">: Boundary value problems for gravimetric determination of a precise geoid. Lecture Notes in Earth Science, </w:t>
      </w:r>
      <w:r w:rsidRPr="00F40166">
        <w:rPr>
          <w:rFonts w:asciiTheme="minorHAnsi" w:eastAsia="SimSun" w:hAnsiTheme="minorHAnsi"/>
          <w:b/>
          <w:sz w:val="24"/>
          <w:szCs w:val="24"/>
          <w:lang w:eastAsia="en-GB"/>
        </w:rPr>
        <w:t>73</w:t>
      </w:r>
      <w:r w:rsidRPr="00F40166">
        <w:rPr>
          <w:rFonts w:asciiTheme="minorHAnsi" w:eastAsia="SimSun" w:hAnsiTheme="minorHAnsi"/>
          <w:sz w:val="24"/>
          <w:szCs w:val="24"/>
          <w:lang w:eastAsia="en-GB"/>
        </w:rPr>
        <w:t>, Springer-</w:t>
      </w:r>
      <w:proofErr w:type="spellStart"/>
      <w:r w:rsidRPr="00F40166">
        <w:rPr>
          <w:rFonts w:asciiTheme="minorHAnsi" w:eastAsia="SimSun" w:hAnsiTheme="minorHAnsi"/>
          <w:sz w:val="24"/>
          <w:szCs w:val="24"/>
          <w:lang w:eastAsia="en-GB"/>
        </w:rPr>
        <w:t>Verlag</w:t>
      </w:r>
      <w:proofErr w:type="spellEnd"/>
      <w:r w:rsidRPr="00F40166">
        <w:rPr>
          <w:rFonts w:asciiTheme="minorHAnsi" w:eastAsia="SimSun" w:hAnsiTheme="minorHAnsi"/>
          <w:sz w:val="24"/>
          <w:szCs w:val="24"/>
          <w:lang w:eastAsia="en-GB"/>
        </w:rPr>
        <w:t>.</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lastRenderedPageBreak/>
        <w:t xml:space="preserve">Meier U., Curtis A., </w:t>
      </w:r>
      <w:proofErr w:type="spellStart"/>
      <w:r w:rsidRPr="00F40166">
        <w:rPr>
          <w:rFonts w:asciiTheme="minorHAnsi" w:hAnsiTheme="minorHAnsi"/>
          <w:sz w:val="24"/>
          <w:szCs w:val="24"/>
        </w:rPr>
        <w:t>Trampert</w:t>
      </w:r>
      <w:proofErr w:type="spellEnd"/>
      <w:r w:rsidRPr="00F40166">
        <w:rPr>
          <w:rFonts w:asciiTheme="minorHAnsi" w:hAnsiTheme="minorHAnsi"/>
          <w:sz w:val="24"/>
          <w:szCs w:val="24"/>
        </w:rPr>
        <w:t xml:space="preserve"> J., 2007: Global crustal thickness from neural network inversion of surface wave data.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r w:rsidRPr="00F40166">
        <w:rPr>
          <w:rFonts w:asciiTheme="minorHAnsi" w:hAnsiTheme="minorHAnsi"/>
          <w:b/>
          <w:sz w:val="24"/>
          <w:szCs w:val="24"/>
        </w:rPr>
        <w:t>169</w:t>
      </w:r>
      <w:r w:rsidRPr="00F40166">
        <w:rPr>
          <w:rFonts w:asciiTheme="minorHAnsi" w:hAnsiTheme="minorHAnsi"/>
          <w:sz w:val="24"/>
          <w:szCs w:val="24"/>
        </w:rPr>
        <w:t>, 706-722.</w:t>
      </w:r>
    </w:p>
    <w:p w:rsidR="005647C1" w:rsidRPr="00F40166" w:rsidRDefault="005647C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Mooney W.D., </w:t>
      </w:r>
      <w:proofErr w:type="spellStart"/>
      <w:r w:rsidRPr="00F40166">
        <w:rPr>
          <w:rFonts w:asciiTheme="minorHAnsi" w:hAnsiTheme="minorHAnsi"/>
          <w:sz w:val="24"/>
          <w:szCs w:val="24"/>
        </w:rPr>
        <w:t>Laske</w:t>
      </w:r>
      <w:proofErr w:type="spellEnd"/>
      <w:r w:rsidRPr="00F40166">
        <w:rPr>
          <w:rFonts w:asciiTheme="minorHAnsi" w:hAnsiTheme="minorHAnsi"/>
          <w:sz w:val="24"/>
          <w:szCs w:val="24"/>
        </w:rPr>
        <w:t xml:space="preserve"> G., </w:t>
      </w:r>
      <w:proofErr w:type="gramStart"/>
      <w:r w:rsidRPr="00F40166">
        <w:rPr>
          <w:rFonts w:asciiTheme="minorHAnsi" w:hAnsiTheme="minorHAnsi"/>
          <w:sz w:val="24"/>
          <w:szCs w:val="24"/>
        </w:rPr>
        <w:t>Masters</w:t>
      </w:r>
      <w:proofErr w:type="gramEnd"/>
      <w:r w:rsidRPr="00F40166">
        <w:rPr>
          <w:rFonts w:asciiTheme="minorHAnsi" w:hAnsiTheme="minorHAnsi"/>
          <w:sz w:val="24"/>
          <w:szCs w:val="24"/>
        </w:rPr>
        <w:t xml:space="preserve"> T.G.</w:t>
      </w:r>
      <w:r w:rsidR="005375D1" w:rsidRPr="00F40166">
        <w:rPr>
          <w:rFonts w:asciiTheme="minorHAnsi" w:hAnsiTheme="minorHAnsi"/>
          <w:sz w:val="24"/>
          <w:szCs w:val="24"/>
        </w:rPr>
        <w:t>, 1998</w:t>
      </w:r>
      <w:r w:rsidRPr="00F40166">
        <w:rPr>
          <w:rFonts w:asciiTheme="minorHAnsi" w:hAnsiTheme="minorHAnsi"/>
          <w:sz w:val="24"/>
          <w:szCs w:val="24"/>
        </w:rPr>
        <w:t xml:space="preserve">: CRUST 5.1: a global crustal model at 5x5 deg. J.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Res.</w:t>
      </w:r>
      <w:r w:rsidR="005375D1" w:rsidRPr="00F40166">
        <w:rPr>
          <w:rFonts w:asciiTheme="minorHAnsi" w:hAnsiTheme="minorHAnsi"/>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103</w:t>
      </w:r>
      <w:r w:rsidRPr="00F40166">
        <w:rPr>
          <w:rFonts w:asciiTheme="minorHAnsi" w:hAnsiTheme="minorHAnsi"/>
          <w:sz w:val="24"/>
          <w:szCs w:val="24"/>
        </w:rPr>
        <w:t>, 727-747</w:t>
      </w:r>
      <w:r w:rsidR="005375D1" w:rsidRPr="00F40166">
        <w:rPr>
          <w:rFonts w:asciiTheme="minorHAnsi" w:hAnsiTheme="minorHAnsi"/>
          <w:sz w:val="24"/>
          <w:szCs w:val="24"/>
        </w:rPr>
        <w:t>.</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Moritz H., 1990: The figure of the Earth. </w:t>
      </w:r>
      <w:proofErr w:type="spellStart"/>
      <w:r w:rsidRPr="00F40166">
        <w:rPr>
          <w:rFonts w:asciiTheme="minorHAnsi" w:hAnsiTheme="minorHAnsi"/>
          <w:sz w:val="24"/>
          <w:szCs w:val="24"/>
        </w:rPr>
        <w:t>Wichmann</w:t>
      </w:r>
      <w:proofErr w:type="spellEnd"/>
      <w:r w:rsidRPr="00F40166">
        <w:rPr>
          <w:rFonts w:asciiTheme="minorHAnsi" w:hAnsiTheme="minorHAnsi"/>
          <w:sz w:val="24"/>
          <w:szCs w:val="24"/>
        </w:rPr>
        <w:t xml:space="preserve"> H., Karlsruhe.</w:t>
      </w:r>
    </w:p>
    <w:p w:rsidR="001744A7" w:rsidRPr="00F40166" w:rsidRDefault="001744A7" w:rsidP="00F40166">
      <w:pPr>
        <w:pStyle w:val="reference"/>
        <w:spacing w:line="360" w:lineRule="auto"/>
        <w:jc w:val="both"/>
        <w:rPr>
          <w:rFonts w:asciiTheme="minorHAnsi" w:eastAsia="SimSun" w:hAnsiTheme="minorHAnsi"/>
          <w:sz w:val="24"/>
          <w:szCs w:val="24"/>
        </w:rPr>
      </w:pPr>
      <w:proofErr w:type="spellStart"/>
      <w:r w:rsidRPr="00F40166">
        <w:rPr>
          <w:rFonts w:asciiTheme="minorHAnsi" w:hAnsiTheme="minorHAnsi"/>
          <w:sz w:val="24"/>
          <w:szCs w:val="24"/>
        </w:rPr>
        <w:t>Nataf</w:t>
      </w:r>
      <w:proofErr w:type="spellEnd"/>
      <w:r w:rsidRPr="00F40166">
        <w:rPr>
          <w:rFonts w:asciiTheme="minorHAnsi" w:hAnsiTheme="minorHAnsi"/>
          <w:sz w:val="24"/>
          <w:szCs w:val="24"/>
        </w:rPr>
        <w:t xml:space="preserve"> H.C., </w:t>
      </w:r>
      <w:proofErr w:type="spellStart"/>
      <w:r w:rsidRPr="00F40166">
        <w:rPr>
          <w:rFonts w:asciiTheme="minorHAnsi" w:hAnsiTheme="minorHAnsi"/>
          <w:sz w:val="24"/>
          <w:szCs w:val="24"/>
        </w:rPr>
        <w:t>Ricard</w:t>
      </w:r>
      <w:proofErr w:type="spellEnd"/>
      <w:r w:rsidRPr="00F40166">
        <w:rPr>
          <w:rFonts w:asciiTheme="minorHAnsi" w:hAnsiTheme="minorHAnsi"/>
          <w:sz w:val="24"/>
          <w:szCs w:val="24"/>
        </w:rPr>
        <w:t xml:space="preserve"> Y., </w:t>
      </w:r>
      <w:r w:rsidRPr="00F40166">
        <w:rPr>
          <w:rFonts w:asciiTheme="minorHAnsi" w:eastAsia="SimSun" w:hAnsiTheme="minorHAnsi"/>
          <w:sz w:val="24"/>
          <w:szCs w:val="24"/>
        </w:rPr>
        <w:t>1996</w:t>
      </w:r>
      <w:r w:rsidRPr="00F40166">
        <w:rPr>
          <w:rFonts w:asciiTheme="minorHAnsi" w:hAnsiTheme="minorHAnsi"/>
          <w:sz w:val="24"/>
          <w:szCs w:val="24"/>
        </w:rPr>
        <w:t xml:space="preserve">: </w:t>
      </w:r>
      <w:r w:rsidRPr="00F40166">
        <w:rPr>
          <w:rFonts w:asciiTheme="minorHAnsi" w:hAnsiTheme="minorHAnsi"/>
          <w:iCs/>
          <w:sz w:val="24"/>
          <w:szCs w:val="24"/>
        </w:rPr>
        <w:t>3SMAC: An a priori tomographic model of the upper mantle based on geophysical modeling.</w:t>
      </w:r>
      <w:r w:rsidRPr="00F40166">
        <w:rPr>
          <w:rFonts w:asciiTheme="minorHAnsi" w:hAnsiTheme="minorHAnsi"/>
          <w:sz w:val="24"/>
          <w:szCs w:val="24"/>
        </w:rPr>
        <w:t xml:space="preserve"> </w:t>
      </w:r>
      <w:proofErr w:type="gramStart"/>
      <w:r w:rsidRPr="00F40166">
        <w:rPr>
          <w:rFonts w:asciiTheme="minorHAnsi" w:hAnsiTheme="minorHAnsi"/>
          <w:sz w:val="24"/>
          <w:szCs w:val="24"/>
        </w:rPr>
        <w:t>Phys. Earth Planet.</w:t>
      </w:r>
      <w:proofErr w:type="gramEnd"/>
      <w:r w:rsidRPr="00F40166">
        <w:rPr>
          <w:rFonts w:asciiTheme="minorHAnsi" w:hAnsiTheme="minorHAnsi"/>
          <w:sz w:val="24"/>
          <w:szCs w:val="24"/>
        </w:rPr>
        <w:t xml:space="preserve"> Int., </w:t>
      </w:r>
      <w:r w:rsidRPr="00F40166">
        <w:rPr>
          <w:rFonts w:asciiTheme="minorHAnsi" w:hAnsiTheme="minorHAnsi"/>
          <w:b/>
          <w:sz w:val="24"/>
          <w:szCs w:val="24"/>
        </w:rPr>
        <w:t>95</w:t>
      </w:r>
      <w:r w:rsidRPr="00F40166">
        <w:rPr>
          <w:rFonts w:asciiTheme="minorHAnsi" w:hAnsiTheme="minorHAnsi"/>
          <w:sz w:val="24"/>
          <w:szCs w:val="24"/>
        </w:rPr>
        <w:t>, 101-122.</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2010: High resolution constituents of the Earth gravitational field. </w:t>
      </w:r>
      <w:proofErr w:type="spellStart"/>
      <w:proofErr w:type="gramStart"/>
      <w:r w:rsidRPr="00F40166">
        <w:rPr>
          <w:rFonts w:asciiTheme="minorHAnsi" w:hAnsiTheme="minorHAnsi"/>
          <w:sz w:val="24"/>
          <w:szCs w:val="24"/>
        </w:rPr>
        <w:t>Surv</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proofErr w:type="spellStart"/>
      <w:proofErr w:type="gramStart"/>
      <w:r w:rsidRPr="00F40166">
        <w:rPr>
          <w:rFonts w:asciiTheme="minorHAnsi" w:hAnsiTheme="minorHAnsi"/>
          <w:sz w:val="24"/>
          <w:szCs w:val="24"/>
        </w:rPr>
        <w:t>Geoph</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31</w:t>
      </w:r>
      <w:r w:rsidRPr="00F40166">
        <w:rPr>
          <w:rFonts w:asciiTheme="minorHAnsi" w:hAnsiTheme="minorHAnsi"/>
          <w:sz w:val="24"/>
          <w:szCs w:val="24"/>
        </w:rPr>
        <w:t xml:space="preserve">, 1, 1-21.  </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Oldenburg D.W., 1974: The inversion and interpretation of gravity anomalies. </w:t>
      </w:r>
      <w:proofErr w:type="gramStart"/>
      <w:r w:rsidRPr="00F40166">
        <w:rPr>
          <w:rFonts w:asciiTheme="minorHAnsi" w:hAnsiTheme="minorHAnsi"/>
          <w:sz w:val="24"/>
          <w:szCs w:val="24"/>
        </w:rPr>
        <w:t xml:space="preserve">Geophysics, </w:t>
      </w:r>
      <w:r w:rsidRPr="00F40166">
        <w:rPr>
          <w:rFonts w:asciiTheme="minorHAnsi" w:hAnsiTheme="minorHAnsi"/>
          <w:b/>
          <w:sz w:val="24"/>
          <w:szCs w:val="24"/>
        </w:rPr>
        <w:t>39</w:t>
      </w:r>
      <w:r w:rsidRPr="00F40166">
        <w:rPr>
          <w:rFonts w:asciiTheme="minorHAnsi" w:hAnsiTheme="minorHAnsi"/>
          <w:sz w:val="24"/>
          <w:szCs w:val="24"/>
        </w:rPr>
        <w:t>, 526- 536.</w:t>
      </w:r>
      <w:proofErr w:type="gramEnd"/>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Pratt J.H.: On the attraction of the Himalaya Mountains and of the elevated regions beyond upon the plumb-line in India. Trans. Roy. Soc. (London), Ser. B, Vol. 145 (1855)</w:t>
      </w:r>
    </w:p>
    <w:p w:rsidR="008D2B40" w:rsidRPr="00F40166" w:rsidRDefault="008D2B40" w:rsidP="00F40166">
      <w:pPr>
        <w:spacing w:line="360" w:lineRule="auto"/>
        <w:jc w:val="both"/>
        <w:rPr>
          <w:rFonts w:asciiTheme="minorHAnsi" w:hAnsiTheme="minorHAnsi" w:cs="Calibri"/>
          <w:sz w:val="24"/>
          <w:szCs w:val="24"/>
        </w:rPr>
      </w:pPr>
      <w:proofErr w:type="spellStart"/>
      <w:r w:rsidRPr="00F40166">
        <w:rPr>
          <w:rFonts w:asciiTheme="minorHAnsi" w:hAnsiTheme="minorHAnsi" w:cs="Calibri"/>
          <w:sz w:val="24"/>
          <w:szCs w:val="24"/>
        </w:rPr>
        <w:t>Sampietro</w:t>
      </w:r>
      <w:proofErr w:type="spellEnd"/>
      <w:r w:rsidRPr="00F40166">
        <w:rPr>
          <w:rFonts w:asciiTheme="minorHAnsi" w:hAnsiTheme="minorHAnsi" w:cs="Calibri"/>
          <w:sz w:val="24"/>
          <w:szCs w:val="24"/>
        </w:rPr>
        <w:t xml:space="preserve"> D., 2011: GOCE exploitation for Moho modeling and applications. In: Proc. of the 4</w:t>
      </w:r>
      <w:r w:rsidRPr="00F40166">
        <w:rPr>
          <w:rFonts w:asciiTheme="minorHAnsi" w:hAnsiTheme="minorHAnsi" w:cs="Calibri"/>
          <w:sz w:val="24"/>
          <w:szCs w:val="24"/>
          <w:vertAlign w:val="superscript"/>
        </w:rPr>
        <w:t>th</w:t>
      </w:r>
      <w:r w:rsidRPr="00F40166">
        <w:rPr>
          <w:rFonts w:asciiTheme="minorHAnsi" w:hAnsiTheme="minorHAnsi" w:cs="Calibri"/>
          <w:sz w:val="24"/>
          <w:szCs w:val="24"/>
        </w:rPr>
        <w:t xml:space="preserve"> International GOCE User Workshop, 31 March - 1 April 2011, Munich, Germany.</w:t>
      </w:r>
    </w:p>
    <w:p w:rsidR="00DC7A2C" w:rsidRPr="00F40166" w:rsidRDefault="00DC7A2C"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cs="Calibri"/>
          <w:sz w:val="24"/>
          <w:szCs w:val="24"/>
        </w:rPr>
        <w:t>Sampietro</w:t>
      </w:r>
      <w:proofErr w:type="spellEnd"/>
      <w:r w:rsidRPr="00F40166">
        <w:rPr>
          <w:rFonts w:asciiTheme="minorHAnsi" w:hAnsiTheme="minorHAnsi" w:cs="Calibri"/>
          <w:sz w:val="24"/>
          <w:szCs w:val="24"/>
        </w:rPr>
        <w:t xml:space="preserve"> D., </w:t>
      </w:r>
      <w:proofErr w:type="spellStart"/>
      <w:r w:rsidRPr="00F40166">
        <w:rPr>
          <w:rFonts w:asciiTheme="minorHAnsi" w:hAnsiTheme="minorHAnsi" w:cs="Calibri"/>
          <w:sz w:val="24"/>
          <w:szCs w:val="24"/>
        </w:rPr>
        <w:t>Reguzzoni</w:t>
      </w:r>
      <w:proofErr w:type="spellEnd"/>
      <w:r w:rsidRPr="00F40166">
        <w:rPr>
          <w:rFonts w:asciiTheme="minorHAnsi" w:hAnsiTheme="minorHAnsi" w:cs="Calibri"/>
          <w:sz w:val="24"/>
          <w:szCs w:val="24"/>
        </w:rPr>
        <w:t xml:space="preserve"> M., </w:t>
      </w:r>
      <w:proofErr w:type="spellStart"/>
      <w:proofErr w:type="gramStart"/>
      <w:r w:rsidRPr="00F40166">
        <w:rPr>
          <w:rFonts w:asciiTheme="minorHAnsi" w:hAnsiTheme="minorHAnsi" w:cs="Calibri"/>
          <w:sz w:val="24"/>
          <w:szCs w:val="24"/>
        </w:rPr>
        <w:t>Braitenberg</w:t>
      </w:r>
      <w:proofErr w:type="spellEnd"/>
      <w:proofErr w:type="gramEnd"/>
      <w:r w:rsidRPr="00F40166">
        <w:rPr>
          <w:rFonts w:asciiTheme="minorHAnsi" w:hAnsiTheme="minorHAnsi" w:cs="Calibri"/>
          <w:sz w:val="24"/>
          <w:szCs w:val="24"/>
        </w:rPr>
        <w:t xml:space="preserve"> C., 2013:</w:t>
      </w:r>
      <w:r w:rsidRPr="00F40166">
        <w:rPr>
          <w:rFonts w:asciiTheme="minorHAnsi" w:hAnsiTheme="minorHAnsi"/>
          <w:sz w:val="24"/>
          <w:szCs w:val="24"/>
        </w:rPr>
        <w:t xml:space="preserve"> The GOCE estimated Moho beneath the Tibetan Plateau and Himalaya. In: International Association of Geodesy Symposia, Earth on the Edge: Science for a Sustainable Planet, Proceedings of the IAG General Assembly, 28 June - 2 July 2011, Melbourne, Australia, </w:t>
      </w:r>
      <w:proofErr w:type="spellStart"/>
      <w:r w:rsidRPr="00F40166">
        <w:rPr>
          <w:rFonts w:asciiTheme="minorHAnsi" w:hAnsiTheme="minorHAnsi"/>
          <w:sz w:val="24"/>
          <w:szCs w:val="24"/>
        </w:rPr>
        <w:t>Rizos</w:t>
      </w:r>
      <w:proofErr w:type="spellEnd"/>
      <w:r w:rsidRPr="00F40166">
        <w:rPr>
          <w:rFonts w:asciiTheme="minorHAnsi" w:hAnsiTheme="minorHAnsi"/>
          <w:sz w:val="24"/>
          <w:szCs w:val="24"/>
        </w:rPr>
        <w:t>, C. and P. Willis (Eds.), Vol. 139, Springer-</w:t>
      </w:r>
      <w:proofErr w:type="spellStart"/>
      <w:r w:rsidRPr="00F40166">
        <w:rPr>
          <w:rFonts w:asciiTheme="minorHAnsi" w:hAnsiTheme="minorHAnsi"/>
          <w:sz w:val="24"/>
          <w:szCs w:val="24"/>
        </w:rPr>
        <w:t>Verlag</w:t>
      </w:r>
      <w:proofErr w:type="spellEnd"/>
      <w:r w:rsidRPr="00F40166">
        <w:rPr>
          <w:rFonts w:asciiTheme="minorHAnsi" w:hAnsiTheme="minorHAnsi"/>
          <w:sz w:val="24"/>
          <w:szCs w:val="24"/>
        </w:rPr>
        <w:t>, Berlin</w:t>
      </w:r>
      <w:r w:rsidR="00D24624">
        <w:rPr>
          <w:rFonts w:asciiTheme="minorHAnsi" w:hAnsiTheme="minorHAnsi"/>
          <w:sz w:val="24"/>
          <w:szCs w:val="24"/>
        </w:rPr>
        <w:t>.</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Shapiro N.M., </w:t>
      </w:r>
      <w:proofErr w:type="spellStart"/>
      <w:r w:rsidRPr="00F40166">
        <w:rPr>
          <w:rFonts w:asciiTheme="minorHAnsi" w:hAnsiTheme="minorHAnsi"/>
          <w:sz w:val="24"/>
          <w:szCs w:val="24"/>
        </w:rPr>
        <w:t>Ritzwoller</w:t>
      </w:r>
      <w:proofErr w:type="spellEnd"/>
      <w:r w:rsidRPr="00F40166">
        <w:rPr>
          <w:rFonts w:asciiTheme="minorHAnsi" w:hAnsiTheme="minorHAnsi"/>
          <w:sz w:val="24"/>
          <w:szCs w:val="24"/>
        </w:rPr>
        <w:t xml:space="preserve"> M.H., 2002: Monte-Carlo inversion for a global shear-velocity model of the crust and upper mantle.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r w:rsidRPr="00F40166">
        <w:rPr>
          <w:rFonts w:asciiTheme="minorHAnsi" w:hAnsiTheme="minorHAnsi"/>
          <w:b/>
          <w:sz w:val="24"/>
          <w:szCs w:val="24"/>
        </w:rPr>
        <w:t>151</w:t>
      </w:r>
      <w:r w:rsidRPr="00F40166">
        <w:rPr>
          <w:rFonts w:asciiTheme="minorHAnsi" w:hAnsiTheme="minorHAnsi"/>
          <w:sz w:val="24"/>
          <w:szCs w:val="24"/>
        </w:rPr>
        <w:t>, 88-105.</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Sjöberg</w:t>
      </w:r>
      <w:proofErr w:type="spellEnd"/>
      <w:r w:rsidRPr="00F40166">
        <w:rPr>
          <w:rFonts w:asciiTheme="minorHAnsi" w:hAnsiTheme="minorHAnsi"/>
          <w:sz w:val="24"/>
          <w:szCs w:val="24"/>
        </w:rPr>
        <w:t xml:space="preserve"> L.E., 2009: Solving Vening Meinesz-Moritz Inverse Problem in Isostasy.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J. Int., </w:t>
      </w:r>
      <w:hyperlink r:id="rId246" w:history="1">
        <w:r w:rsidRPr="00F40166">
          <w:rPr>
            <w:rFonts w:asciiTheme="minorHAnsi" w:hAnsiTheme="minorHAnsi"/>
            <w:b/>
            <w:sz w:val="24"/>
            <w:szCs w:val="24"/>
          </w:rPr>
          <w:t>179</w:t>
        </w:r>
        <w:r w:rsidRPr="00F40166">
          <w:rPr>
            <w:rFonts w:asciiTheme="minorHAnsi" w:hAnsiTheme="minorHAnsi"/>
            <w:sz w:val="24"/>
            <w:szCs w:val="24"/>
          </w:rPr>
          <w:t>, 3</w:t>
        </w:r>
      </w:hyperlink>
      <w:r w:rsidRPr="00F40166">
        <w:rPr>
          <w:rFonts w:asciiTheme="minorHAnsi" w:hAnsiTheme="minorHAnsi"/>
          <w:sz w:val="24"/>
          <w:szCs w:val="24"/>
        </w:rPr>
        <w:t>, 1527-1536.</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lastRenderedPageBreak/>
        <w:t>Sjöberg</w:t>
      </w:r>
      <w:proofErr w:type="spellEnd"/>
      <w:r w:rsidRPr="00F40166">
        <w:rPr>
          <w:rFonts w:asciiTheme="minorHAnsi" w:hAnsiTheme="minorHAnsi"/>
          <w:sz w:val="24"/>
          <w:szCs w:val="24"/>
        </w:rPr>
        <w:t xml:space="preserve"> L.E.</w:t>
      </w:r>
      <w:proofErr w:type="gramStart"/>
      <w:r w:rsidRPr="00F40166">
        <w:rPr>
          <w:rFonts w:asciiTheme="minorHAnsi" w:hAnsiTheme="minorHAnsi"/>
          <w:sz w:val="24"/>
          <w:szCs w:val="24"/>
        </w:rPr>
        <w:t xml:space="preserve">,  </w:t>
      </w:r>
      <w:proofErr w:type="spellStart"/>
      <w:r w:rsidRPr="00F40166">
        <w:rPr>
          <w:rFonts w:asciiTheme="minorHAnsi" w:hAnsiTheme="minorHAnsi"/>
          <w:sz w:val="24"/>
          <w:szCs w:val="24"/>
        </w:rPr>
        <w:t>Bagherbandi</w:t>
      </w:r>
      <w:proofErr w:type="spellEnd"/>
      <w:proofErr w:type="gramEnd"/>
      <w:r w:rsidRPr="00F40166">
        <w:rPr>
          <w:rFonts w:asciiTheme="minorHAnsi" w:hAnsiTheme="minorHAnsi"/>
          <w:sz w:val="24"/>
          <w:szCs w:val="24"/>
        </w:rPr>
        <w:t xml:space="preserve"> M., 2011: A Method of Estimating the Moho Density Contrast with a Tentative Application by EGM08 and CRUST2.0.  </w:t>
      </w:r>
      <w:proofErr w:type="spellStart"/>
      <w:r w:rsidRPr="00F40166">
        <w:rPr>
          <w:rFonts w:asciiTheme="minorHAnsi" w:hAnsiTheme="minorHAnsi"/>
          <w:sz w:val="24"/>
          <w:szCs w:val="24"/>
        </w:rPr>
        <w:t>Acta</w:t>
      </w:r>
      <w:proofErr w:type="spellEnd"/>
      <w:r w:rsidRPr="00F40166">
        <w:rPr>
          <w:rFonts w:asciiTheme="minorHAnsi" w:hAnsiTheme="minorHAnsi"/>
          <w:sz w:val="24"/>
          <w:szCs w:val="24"/>
        </w:rPr>
        <w:t xml:space="preserve"> </w:t>
      </w:r>
      <w:proofErr w:type="spellStart"/>
      <w:proofErr w:type="gramStart"/>
      <w:r w:rsidRPr="00F40166">
        <w:rPr>
          <w:rFonts w:asciiTheme="minorHAnsi" w:hAnsiTheme="minorHAnsi"/>
          <w:sz w:val="24"/>
          <w:szCs w:val="24"/>
        </w:rPr>
        <w:t>Geophys</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58</w:t>
      </w:r>
      <w:r w:rsidRPr="00F40166">
        <w:rPr>
          <w:rFonts w:asciiTheme="minorHAnsi" w:hAnsiTheme="minorHAnsi"/>
          <w:sz w:val="24"/>
          <w:szCs w:val="24"/>
        </w:rPr>
        <w:t xml:space="preserve">, 1-24. </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Soller</w:t>
      </w:r>
      <w:proofErr w:type="spellEnd"/>
      <w:r w:rsidRPr="00F40166">
        <w:rPr>
          <w:rFonts w:asciiTheme="minorHAnsi" w:hAnsiTheme="minorHAnsi"/>
          <w:sz w:val="24"/>
          <w:szCs w:val="24"/>
        </w:rPr>
        <w:t xml:space="preserve"> D.R., Richard D.R., Richard D.B., 1982: A new global crustal thickness map. </w:t>
      </w:r>
      <w:r w:rsidRPr="00F40166">
        <w:rPr>
          <w:rFonts w:asciiTheme="minorHAnsi" w:hAnsiTheme="minorHAnsi"/>
          <w:iCs/>
          <w:sz w:val="24"/>
          <w:szCs w:val="24"/>
        </w:rPr>
        <w:t>Tectonics</w:t>
      </w:r>
      <w:proofErr w:type="gramStart"/>
      <w:r w:rsidRPr="00F40166">
        <w:rPr>
          <w:rFonts w:asciiTheme="minorHAnsi" w:hAnsiTheme="minorHAnsi"/>
          <w:iCs/>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1</w:t>
      </w:r>
      <w:proofErr w:type="gramEnd"/>
      <w:r w:rsidRPr="00F40166">
        <w:rPr>
          <w:rFonts w:asciiTheme="minorHAnsi" w:hAnsiTheme="minorHAnsi"/>
          <w:sz w:val="24"/>
          <w:szCs w:val="24"/>
        </w:rPr>
        <w:t xml:space="preserve">, 145-149. </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Steffen R., Steffen H., </w:t>
      </w:r>
      <w:proofErr w:type="spellStart"/>
      <w:r w:rsidRPr="00F40166">
        <w:rPr>
          <w:rFonts w:asciiTheme="minorHAnsi" w:hAnsiTheme="minorHAnsi"/>
          <w:sz w:val="24"/>
          <w:szCs w:val="24"/>
        </w:rPr>
        <w:t>Jentzsch</w:t>
      </w:r>
      <w:proofErr w:type="spellEnd"/>
      <w:r w:rsidRPr="00F40166">
        <w:rPr>
          <w:rFonts w:asciiTheme="minorHAnsi" w:hAnsiTheme="minorHAnsi"/>
          <w:sz w:val="24"/>
          <w:szCs w:val="24"/>
        </w:rPr>
        <w:t xml:space="preserve"> G., 2011: A three-dimensional Moho depth model for the Tien Shan from EGM2008 gravity data, </w:t>
      </w:r>
      <w:r w:rsidRPr="00F40166">
        <w:rPr>
          <w:rFonts w:asciiTheme="minorHAnsi" w:hAnsiTheme="minorHAnsi"/>
          <w:iCs/>
          <w:sz w:val="24"/>
          <w:szCs w:val="24"/>
        </w:rPr>
        <w:t>Tectonics</w:t>
      </w:r>
      <w:r w:rsidRPr="00F40166">
        <w:rPr>
          <w:rFonts w:asciiTheme="minorHAnsi" w:hAnsiTheme="minorHAnsi"/>
          <w:sz w:val="24"/>
          <w:szCs w:val="24"/>
        </w:rPr>
        <w:t xml:space="preserve">, </w:t>
      </w:r>
      <w:r w:rsidRPr="00F40166">
        <w:rPr>
          <w:rFonts w:asciiTheme="minorHAnsi" w:hAnsiTheme="minorHAnsi"/>
          <w:b/>
          <w:sz w:val="24"/>
          <w:szCs w:val="24"/>
        </w:rPr>
        <w:t>30</w:t>
      </w:r>
      <w:r w:rsidRPr="00F40166">
        <w:rPr>
          <w:rFonts w:asciiTheme="minorHAnsi" w:hAnsiTheme="minorHAnsi"/>
          <w:sz w:val="24"/>
          <w:szCs w:val="24"/>
        </w:rPr>
        <w:t xml:space="preserve">, TC5019. </w:t>
      </w:r>
    </w:p>
    <w:p w:rsidR="005647C1" w:rsidRPr="00F40166" w:rsidRDefault="005647C1"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Tenzer</w:t>
      </w:r>
      <w:proofErr w:type="spellEnd"/>
      <w:r w:rsidRPr="00F40166">
        <w:rPr>
          <w:rFonts w:asciiTheme="minorHAnsi" w:hAnsiTheme="minorHAnsi"/>
          <w:sz w:val="24"/>
          <w:szCs w:val="24"/>
        </w:rPr>
        <w:t xml:space="preserve"> R., Hamayun, </w:t>
      </w:r>
      <w:proofErr w:type="gramStart"/>
      <w:r w:rsidRPr="00F40166">
        <w:rPr>
          <w:rFonts w:asciiTheme="minorHAnsi" w:hAnsiTheme="minorHAnsi"/>
          <w:sz w:val="24"/>
          <w:szCs w:val="24"/>
        </w:rPr>
        <w:t>Vajda</w:t>
      </w:r>
      <w:proofErr w:type="gramEnd"/>
      <w:r w:rsidRPr="00F40166">
        <w:rPr>
          <w:rFonts w:asciiTheme="minorHAnsi" w:hAnsiTheme="minorHAnsi"/>
          <w:sz w:val="24"/>
          <w:szCs w:val="24"/>
        </w:rPr>
        <w:t xml:space="preserve"> P.</w:t>
      </w:r>
      <w:r w:rsidR="00C96F46" w:rsidRPr="00F40166">
        <w:rPr>
          <w:rFonts w:asciiTheme="minorHAnsi" w:hAnsiTheme="minorHAnsi"/>
          <w:sz w:val="24"/>
          <w:szCs w:val="24"/>
        </w:rPr>
        <w:t>, 2008</w:t>
      </w:r>
      <w:r w:rsidRPr="00F40166">
        <w:rPr>
          <w:rFonts w:asciiTheme="minorHAnsi" w:hAnsiTheme="minorHAnsi"/>
          <w:sz w:val="24"/>
          <w:szCs w:val="24"/>
        </w:rPr>
        <w:t>: Global map of the gravity anomaly corrected for complete effects of the topography, and of density contrasts of global ocean, ice, and sediments. Contributions to Geophysics and Geodesy</w:t>
      </w:r>
      <w:r w:rsidR="00C96F46" w:rsidRPr="00F40166">
        <w:rPr>
          <w:rFonts w:asciiTheme="minorHAnsi" w:hAnsiTheme="minorHAnsi"/>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38</w:t>
      </w:r>
      <w:r w:rsidRPr="00F40166">
        <w:rPr>
          <w:rFonts w:asciiTheme="minorHAnsi" w:hAnsiTheme="minorHAnsi"/>
          <w:sz w:val="24"/>
          <w:szCs w:val="24"/>
        </w:rPr>
        <w:t>, 4, 357-370</w:t>
      </w:r>
      <w:r w:rsidR="00C96F46" w:rsidRPr="00F40166">
        <w:rPr>
          <w:rFonts w:asciiTheme="minorHAnsi" w:hAnsiTheme="minorHAnsi"/>
          <w:sz w:val="24"/>
          <w:szCs w:val="24"/>
        </w:rPr>
        <w:t>.</w:t>
      </w:r>
      <w:r w:rsidRPr="00F40166">
        <w:rPr>
          <w:rFonts w:asciiTheme="minorHAnsi" w:hAnsiTheme="minorHAnsi"/>
          <w:sz w:val="24"/>
          <w:szCs w:val="24"/>
        </w:rPr>
        <w:t xml:space="preserve"> </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Tenzer R., Hamayun, </w:t>
      </w:r>
      <w:proofErr w:type="gramStart"/>
      <w:r w:rsidRPr="00F40166">
        <w:rPr>
          <w:rFonts w:asciiTheme="minorHAnsi" w:hAnsiTheme="minorHAnsi"/>
          <w:sz w:val="24"/>
          <w:szCs w:val="24"/>
        </w:rPr>
        <w:t>Vajda</w:t>
      </w:r>
      <w:proofErr w:type="gramEnd"/>
      <w:r w:rsidRPr="00F40166">
        <w:rPr>
          <w:rFonts w:asciiTheme="minorHAnsi" w:hAnsiTheme="minorHAnsi"/>
          <w:sz w:val="24"/>
          <w:szCs w:val="24"/>
        </w:rPr>
        <w:t xml:space="preserve"> P., 2009a: Global maps of the CRUST2.0 crustal components stripped gravity disturbances. J.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xml:space="preserve">. </w:t>
      </w:r>
      <w:proofErr w:type="gramStart"/>
      <w:r w:rsidRPr="00F40166">
        <w:rPr>
          <w:rFonts w:asciiTheme="minorHAnsi" w:hAnsiTheme="minorHAnsi"/>
          <w:sz w:val="24"/>
          <w:szCs w:val="24"/>
        </w:rPr>
        <w:t xml:space="preserve">Res., </w:t>
      </w:r>
      <w:r w:rsidRPr="00F40166">
        <w:rPr>
          <w:rFonts w:asciiTheme="minorHAnsi" w:hAnsiTheme="minorHAnsi"/>
          <w:b/>
          <w:sz w:val="24"/>
          <w:szCs w:val="24"/>
        </w:rPr>
        <w:t>114</w:t>
      </w:r>
      <w:r w:rsidRPr="00F40166">
        <w:rPr>
          <w:rFonts w:asciiTheme="minorHAnsi" w:hAnsiTheme="minorHAnsi"/>
          <w:sz w:val="24"/>
          <w:szCs w:val="24"/>
        </w:rPr>
        <w:t>, B, 05408.</w:t>
      </w:r>
      <w:proofErr w:type="gramEnd"/>
    </w:p>
    <w:p w:rsidR="003704E9" w:rsidRPr="00F40166" w:rsidRDefault="003704E9"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Tenzer R., Hamayun, </w:t>
      </w:r>
      <w:proofErr w:type="gramStart"/>
      <w:r w:rsidRPr="00F40166">
        <w:rPr>
          <w:rFonts w:asciiTheme="minorHAnsi" w:hAnsiTheme="minorHAnsi"/>
          <w:sz w:val="24"/>
          <w:szCs w:val="24"/>
        </w:rPr>
        <w:t>Vajda</w:t>
      </w:r>
      <w:proofErr w:type="gramEnd"/>
      <w:r w:rsidRPr="00F40166">
        <w:rPr>
          <w:rFonts w:asciiTheme="minorHAnsi" w:hAnsiTheme="minorHAnsi"/>
          <w:sz w:val="24"/>
          <w:szCs w:val="24"/>
        </w:rPr>
        <w:t xml:space="preserve"> P.</w:t>
      </w:r>
      <w:r w:rsidR="00C96F46" w:rsidRPr="00F40166">
        <w:rPr>
          <w:rFonts w:asciiTheme="minorHAnsi" w:hAnsiTheme="minorHAnsi"/>
          <w:sz w:val="24"/>
          <w:szCs w:val="24"/>
        </w:rPr>
        <w:t>, 2009b</w:t>
      </w:r>
      <w:r w:rsidRPr="00F40166">
        <w:rPr>
          <w:rFonts w:asciiTheme="minorHAnsi" w:hAnsiTheme="minorHAnsi"/>
          <w:sz w:val="24"/>
          <w:szCs w:val="24"/>
        </w:rPr>
        <w:t>: A global correlation of the step-wise consolidated crust-stripped gravity field quantities with the topography, bathymetry, and the CRUST2.0 Moho boundary. Contributions to Geophysics and Geodesy</w:t>
      </w:r>
      <w:r w:rsidR="00C96F46" w:rsidRPr="00F40166">
        <w:rPr>
          <w:rFonts w:asciiTheme="minorHAnsi" w:hAnsiTheme="minorHAnsi"/>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39</w:t>
      </w:r>
      <w:r w:rsidRPr="00F40166">
        <w:rPr>
          <w:rFonts w:asciiTheme="minorHAnsi" w:hAnsiTheme="minorHAnsi"/>
          <w:sz w:val="24"/>
          <w:szCs w:val="24"/>
        </w:rPr>
        <w:t>, 2, 133-147</w:t>
      </w:r>
      <w:r w:rsidR="00C96F46" w:rsidRPr="00F40166">
        <w:rPr>
          <w:rFonts w:asciiTheme="minorHAnsi" w:hAnsiTheme="minorHAnsi"/>
          <w:sz w:val="24"/>
          <w:szCs w:val="24"/>
        </w:rPr>
        <w:t>.</w:t>
      </w:r>
    </w:p>
    <w:p w:rsidR="005647C1" w:rsidRPr="00F40166" w:rsidRDefault="005647C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Tenzer R., Vajda P., Hamayun</w:t>
      </w:r>
      <w:r w:rsidR="00C96F46" w:rsidRPr="00F40166">
        <w:rPr>
          <w:rFonts w:asciiTheme="minorHAnsi" w:hAnsiTheme="minorHAnsi"/>
          <w:sz w:val="24"/>
          <w:szCs w:val="24"/>
        </w:rPr>
        <w:t>, 2010a</w:t>
      </w:r>
      <w:r w:rsidRPr="00F40166">
        <w:rPr>
          <w:rFonts w:asciiTheme="minorHAnsi" w:hAnsiTheme="minorHAnsi"/>
          <w:sz w:val="24"/>
          <w:szCs w:val="24"/>
        </w:rPr>
        <w:t>: A mathematical model of the bathymetry-generated external gravitational field. Contributions to Geophysics and Geodesy</w:t>
      </w:r>
      <w:r w:rsidR="00C96F46" w:rsidRPr="00F40166">
        <w:rPr>
          <w:rFonts w:asciiTheme="minorHAnsi" w:hAnsiTheme="minorHAnsi"/>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40</w:t>
      </w:r>
      <w:r w:rsidRPr="00F40166">
        <w:rPr>
          <w:rFonts w:asciiTheme="minorHAnsi" w:hAnsiTheme="minorHAnsi"/>
          <w:sz w:val="24"/>
          <w:szCs w:val="24"/>
        </w:rPr>
        <w:t>, 1, 31-44</w:t>
      </w:r>
      <w:r w:rsidR="00C96F46" w:rsidRPr="00F40166">
        <w:rPr>
          <w:rFonts w:asciiTheme="minorHAnsi" w:hAnsiTheme="minorHAnsi"/>
          <w:sz w:val="24"/>
          <w:szCs w:val="24"/>
        </w:rPr>
        <w:t>.</w:t>
      </w:r>
    </w:p>
    <w:p w:rsidR="005647C1" w:rsidRPr="00F40166" w:rsidRDefault="005647C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Tenzer R., </w:t>
      </w:r>
      <w:proofErr w:type="spellStart"/>
      <w:r w:rsidRPr="00F40166">
        <w:rPr>
          <w:rFonts w:asciiTheme="minorHAnsi" w:hAnsiTheme="minorHAnsi"/>
          <w:sz w:val="24"/>
          <w:szCs w:val="24"/>
        </w:rPr>
        <w:t>Abdalla</w:t>
      </w:r>
      <w:proofErr w:type="spellEnd"/>
      <w:r w:rsidRPr="00F40166">
        <w:rPr>
          <w:rFonts w:asciiTheme="minorHAnsi" w:hAnsiTheme="minorHAnsi"/>
          <w:sz w:val="24"/>
          <w:szCs w:val="24"/>
        </w:rPr>
        <w:t xml:space="preserve"> A., Vajda P., Hamayun</w:t>
      </w:r>
      <w:r w:rsidR="00C96F46" w:rsidRPr="00F40166">
        <w:rPr>
          <w:rFonts w:asciiTheme="minorHAnsi" w:hAnsiTheme="minorHAnsi"/>
          <w:sz w:val="24"/>
          <w:szCs w:val="24"/>
        </w:rPr>
        <w:t>, 2010b</w:t>
      </w:r>
      <w:r w:rsidRPr="00F40166">
        <w:rPr>
          <w:rFonts w:asciiTheme="minorHAnsi" w:hAnsiTheme="minorHAnsi"/>
          <w:sz w:val="24"/>
          <w:szCs w:val="24"/>
        </w:rPr>
        <w:t>: The spherical harmonic representation of the gravitational field quantities generated by the ice density contrast. Contributions to Geophysics and Geodesy</w:t>
      </w:r>
      <w:r w:rsidR="00C96F46" w:rsidRPr="00F40166">
        <w:rPr>
          <w:rFonts w:asciiTheme="minorHAnsi" w:hAnsiTheme="minorHAnsi"/>
          <w:sz w:val="24"/>
          <w:szCs w:val="24"/>
        </w:rPr>
        <w:t>,</w:t>
      </w:r>
      <w:r w:rsidRPr="00F40166">
        <w:rPr>
          <w:rFonts w:asciiTheme="minorHAnsi" w:hAnsiTheme="minorHAnsi"/>
          <w:sz w:val="24"/>
          <w:szCs w:val="24"/>
        </w:rPr>
        <w:t xml:space="preserve"> </w:t>
      </w:r>
      <w:r w:rsidRPr="00F40166">
        <w:rPr>
          <w:rFonts w:asciiTheme="minorHAnsi" w:hAnsiTheme="minorHAnsi"/>
          <w:b/>
          <w:sz w:val="24"/>
          <w:szCs w:val="24"/>
        </w:rPr>
        <w:t>40</w:t>
      </w:r>
      <w:r w:rsidRPr="00F40166">
        <w:rPr>
          <w:rFonts w:asciiTheme="minorHAnsi" w:hAnsiTheme="minorHAnsi"/>
          <w:sz w:val="24"/>
          <w:szCs w:val="24"/>
        </w:rPr>
        <w:t>, 3, 207-223</w:t>
      </w:r>
      <w:r w:rsidR="00C96F46" w:rsidRPr="00F40166">
        <w:rPr>
          <w:rFonts w:asciiTheme="minorHAnsi" w:hAnsiTheme="minorHAnsi"/>
          <w:sz w:val="24"/>
          <w:szCs w:val="24"/>
        </w:rPr>
        <w:t>.</w:t>
      </w:r>
    </w:p>
    <w:p w:rsidR="005647C1" w:rsidRPr="00F40166" w:rsidRDefault="005647C1"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Tenzer R., </w:t>
      </w: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w:t>
      </w:r>
      <w:proofErr w:type="spellStart"/>
      <w:proofErr w:type="gramStart"/>
      <w:r w:rsidRPr="00F40166">
        <w:rPr>
          <w:rFonts w:asciiTheme="minorHAnsi" w:hAnsiTheme="minorHAnsi"/>
          <w:sz w:val="24"/>
          <w:szCs w:val="24"/>
        </w:rPr>
        <w:t>Gladkikh</w:t>
      </w:r>
      <w:proofErr w:type="spellEnd"/>
      <w:proofErr w:type="gramEnd"/>
      <w:r w:rsidRPr="00F40166">
        <w:rPr>
          <w:rFonts w:asciiTheme="minorHAnsi" w:hAnsiTheme="minorHAnsi"/>
          <w:sz w:val="24"/>
          <w:szCs w:val="24"/>
        </w:rPr>
        <w:t xml:space="preserve"> V.</w:t>
      </w:r>
      <w:r w:rsidR="00C96F46" w:rsidRPr="00F40166">
        <w:rPr>
          <w:rFonts w:asciiTheme="minorHAnsi" w:hAnsiTheme="minorHAnsi"/>
          <w:sz w:val="24"/>
          <w:szCs w:val="24"/>
        </w:rPr>
        <w:t>, 2011a</w:t>
      </w:r>
      <w:r w:rsidRPr="00F40166">
        <w:rPr>
          <w:rFonts w:asciiTheme="minorHAnsi" w:hAnsiTheme="minorHAnsi"/>
          <w:sz w:val="24"/>
          <w:szCs w:val="24"/>
        </w:rPr>
        <w:t xml:space="preserve">: On the accuracy of the bathymetry-generated gravitational field quantities for a depth-dependent seawater density distribution. </w:t>
      </w:r>
      <w:proofErr w:type="spellStart"/>
      <w:r w:rsidRPr="00F40166">
        <w:rPr>
          <w:rFonts w:asciiTheme="minorHAnsi" w:hAnsiTheme="minorHAnsi"/>
          <w:sz w:val="24"/>
          <w:szCs w:val="24"/>
        </w:rPr>
        <w:t>Studia</w:t>
      </w:r>
      <w:proofErr w:type="spellEnd"/>
      <w:r w:rsidRPr="00F40166">
        <w:rPr>
          <w:rFonts w:asciiTheme="minorHAnsi" w:hAnsiTheme="minorHAnsi"/>
          <w:sz w:val="24"/>
          <w:szCs w:val="24"/>
        </w:rPr>
        <w:t xml:space="preserve">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xml:space="preserve">. </w:t>
      </w:r>
      <w:proofErr w:type="spellStart"/>
      <w:proofErr w:type="gramStart"/>
      <w:r w:rsidRPr="00F40166">
        <w:rPr>
          <w:rFonts w:asciiTheme="minorHAnsi" w:hAnsiTheme="minorHAnsi"/>
          <w:sz w:val="24"/>
          <w:szCs w:val="24"/>
        </w:rPr>
        <w:t>Geodaet</w:t>
      </w:r>
      <w:proofErr w:type="spellEnd"/>
      <w:r w:rsidRPr="00F40166">
        <w:rPr>
          <w:rFonts w:asciiTheme="minorHAnsi" w:hAnsiTheme="minorHAnsi"/>
          <w:sz w:val="24"/>
          <w:szCs w:val="24"/>
        </w:rPr>
        <w:t>.</w:t>
      </w:r>
      <w:r w:rsidR="00C96F46"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55</w:t>
      </w:r>
      <w:r w:rsidRPr="00F40166">
        <w:rPr>
          <w:rFonts w:asciiTheme="minorHAnsi" w:hAnsiTheme="minorHAnsi"/>
          <w:sz w:val="24"/>
          <w:szCs w:val="24"/>
        </w:rPr>
        <w:t>, 4, 609-626</w:t>
      </w:r>
      <w:r w:rsidR="00C96F46" w:rsidRPr="00F40166">
        <w:rPr>
          <w:rFonts w:asciiTheme="minorHAnsi" w:hAnsiTheme="minorHAnsi"/>
          <w:sz w:val="24"/>
          <w:szCs w:val="24"/>
        </w:rPr>
        <w:t>.</w:t>
      </w:r>
    </w:p>
    <w:p w:rsidR="00DC5DB1" w:rsidRPr="00F40166" w:rsidRDefault="00DC5DB1" w:rsidP="00F40166">
      <w:pPr>
        <w:pStyle w:val="reference"/>
        <w:spacing w:line="360" w:lineRule="auto"/>
        <w:jc w:val="both"/>
        <w:rPr>
          <w:rFonts w:asciiTheme="minorHAnsi" w:hAnsiTheme="minorHAnsi"/>
          <w:sz w:val="24"/>
          <w:szCs w:val="24"/>
          <w:lang w:eastAsia="nl-NL"/>
        </w:rPr>
      </w:pPr>
      <w:r w:rsidRPr="00F40166">
        <w:rPr>
          <w:rFonts w:asciiTheme="minorHAnsi" w:hAnsiTheme="minorHAnsi"/>
          <w:sz w:val="24"/>
          <w:szCs w:val="24"/>
        </w:rPr>
        <w:t xml:space="preserve">Tenzer R., </w:t>
      </w:r>
      <w:proofErr w:type="spellStart"/>
      <w:r w:rsidRPr="00F40166">
        <w:rPr>
          <w:rFonts w:asciiTheme="minorHAnsi" w:hAnsiTheme="minorHAnsi"/>
          <w:sz w:val="24"/>
          <w:szCs w:val="24"/>
        </w:rPr>
        <w:t>Hamayun</w:t>
      </w:r>
      <w:proofErr w:type="spellEnd"/>
      <w:r w:rsidRPr="00F40166">
        <w:rPr>
          <w:rFonts w:asciiTheme="minorHAnsi" w:hAnsiTheme="minorHAnsi"/>
          <w:sz w:val="24"/>
          <w:szCs w:val="24"/>
        </w:rPr>
        <w:t xml:space="preserve">, </w:t>
      </w: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Gladkikh</w:t>
      </w:r>
      <w:proofErr w:type="spellEnd"/>
      <w:r w:rsidRPr="00F40166">
        <w:rPr>
          <w:rFonts w:asciiTheme="minorHAnsi" w:hAnsiTheme="minorHAnsi"/>
          <w:sz w:val="24"/>
          <w:szCs w:val="24"/>
        </w:rPr>
        <w:t xml:space="preserve"> V., </w:t>
      </w:r>
      <w:proofErr w:type="gramStart"/>
      <w:r w:rsidRPr="00F40166">
        <w:rPr>
          <w:rFonts w:asciiTheme="minorHAnsi" w:hAnsiTheme="minorHAnsi"/>
          <w:sz w:val="24"/>
          <w:szCs w:val="24"/>
        </w:rPr>
        <w:t>Vajda</w:t>
      </w:r>
      <w:proofErr w:type="gramEnd"/>
      <w:r w:rsidRPr="00F40166">
        <w:rPr>
          <w:rFonts w:asciiTheme="minorHAnsi" w:hAnsiTheme="minorHAnsi"/>
          <w:sz w:val="24"/>
          <w:szCs w:val="24"/>
        </w:rPr>
        <w:t xml:space="preserve"> P.</w:t>
      </w:r>
      <w:r w:rsidR="00C96F46" w:rsidRPr="00F40166">
        <w:rPr>
          <w:rFonts w:asciiTheme="minorHAnsi" w:hAnsiTheme="minorHAnsi"/>
          <w:sz w:val="24"/>
          <w:szCs w:val="24"/>
        </w:rPr>
        <w:t>, 2011b</w:t>
      </w:r>
      <w:r w:rsidRPr="00F40166">
        <w:rPr>
          <w:rFonts w:asciiTheme="minorHAnsi" w:hAnsiTheme="minorHAnsi"/>
          <w:sz w:val="24"/>
          <w:szCs w:val="24"/>
        </w:rPr>
        <w:t xml:space="preserve">: Global crust-mantle density contrast estimated from EGM2008, DTM2008, CRUST2.0, and ICE-5G. Pure Appl.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w:t>
      </w:r>
      <w:r w:rsidR="00C96F46" w:rsidRPr="00F40166">
        <w:rPr>
          <w:rFonts w:asciiTheme="minorHAnsi" w:hAnsiTheme="minorHAnsi"/>
          <w:sz w:val="24"/>
          <w:szCs w:val="24"/>
        </w:rPr>
        <w:t>,</w:t>
      </w:r>
      <w:r w:rsidRPr="00F40166">
        <w:rPr>
          <w:rFonts w:asciiTheme="minorHAnsi" w:hAnsiTheme="minorHAnsi"/>
          <w:sz w:val="24"/>
          <w:szCs w:val="24"/>
        </w:rPr>
        <w:t xml:space="preserve"> doi</w:t>
      </w:r>
      <w:proofErr w:type="gramStart"/>
      <w:r w:rsidRPr="00F40166">
        <w:rPr>
          <w:rFonts w:asciiTheme="minorHAnsi" w:hAnsiTheme="minorHAnsi"/>
          <w:sz w:val="24"/>
          <w:szCs w:val="24"/>
        </w:rPr>
        <w:t>:10.1007</w:t>
      </w:r>
      <w:proofErr w:type="gramEnd"/>
      <w:r w:rsidRPr="00F40166">
        <w:rPr>
          <w:rFonts w:asciiTheme="minorHAnsi" w:hAnsiTheme="minorHAnsi"/>
          <w:sz w:val="24"/>
          <w:szCs w:val="24"/>
        </w:rPr>
        <w:t>/s0</w:t>
      </w:r>
      <w:smartTag w:uri="urn:schemas-microsoft-com:office:smarttags" w:element="chsdate">
        <w:smartTagPr>
          <w:attr w:name="Year" w:val="410"/>
          <w:attr w:name="Month" w:val="11"/>
          <w:attr w:name="Day" w:val="24"/>
          <w:attr w:name="IsLunarDate" w:val="False"/>
          <w:attr w:name="IsROCDate" w:val="False"/>
        </w:smartTagPr>
        <w:r w:rsidRPr="00F40166">
          <w:rPr>
            <w:rFonts w:asciiTheme="minorHAnsi" w:hAnsiTheme="minorHAnsi"/>
            <w:sz w:val="24"/>
            <w:szCs w:val="24"/>
          </w:rPr>
          <w:t>0024-011-0410</w:t>
        </w:r>
      </w:smartTag>
      <w:r w:rsidRPr="00F40166">
        <w:rPr>
          <w:rFonts w:asciiTheme="minorHAnsi" w:hAnsiTheme="minorHAnsi"/>
          <w:sz w:val="24"/>
          <w:szCs w:val="24"/>
        </w:rPr>
        <w:t>-3</w:t>
      </w:r>
      <w:r w:rsidR="00C96F46" w:rsidRPr="00F40166">
        <w:rPr>
          <w:rFonts w:asciiTheme="minorHAnsi" w:hAnsiTheme="minorHAnsi"/>
          <w:sz w:val="24"/>
          <w:szCs w:val="24"/>
        </w:rPr>
        <w:t>.</w:t>
      </w:r>
      <w:r w:rsidRPr="00F40166">
        <w:rPr>
          <w:rFonts w:asciiTheme="minorHAnsi" w:hAnsiTheme="minorHAnsi"/>
          <w:sz w:val="24"/>
          <w:szCs w:val="24"/>
        </w:rPr>
        <w:t xml:space="preserve"> </w:t>
      </w:r>
    </w:p>
    <w:p w:rsidR="001744A7" w:rsidRPr="00F40166" w:rsidRDefault="001744A7" w:rsidP="00F40166">
      <w:pPr>
        <w:spacing w:line="360" w:lineRule="auto"/>
        <w:jc w:val="both"/>
        <w:rPr>
          <w:rFonts w:asciiTheme="minorHAnsi" w:hAnsiTheme="minorHAnsi"/>
          <w:sz w:val="24"/>
          <w:szCs w:val="24"/>
        </w:rPr>
      </w:pPr>
      <w:r w:rsidRPr="00F40166">
        <w:rPr>
          <w:rFonts w:asciiTheme="minorHAnsi" w:hAnsiTheme="minorHAnsi"/>
          <w:sz w:val="24"/>
          <w:szCs w:val="24"/>
        </w:rPr>
        <w:lastRenderedPageBreak/>
        <w:t xml:space="preserve">Tenzer R., </w:t>
      </w: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Vajda P., </w:t>
      </w:r>
      <w:proofErr w:type="spellStart"/>
      <w:r w:rsidRPr="00F40166">
        <w:rPr>
          <w:rFonts w:asciiTheme="minorHAnsi" w:hAnsiTheme="minorHAnsi"/>
          <w:sz w:val="24"/>
          <w:szCs w:val="24"/>
        </w:rPr>
        <w:t>Gladkikh</w:t>
      </w:r>
      <w:proofErr w:type="spellEnd"/>
      <w:r w:rsidRPr="00F40166">
        <w:rPr>
          <w:rFonts w:asciiTheme="minorHAnsi" w:hAnsiTheme="minorHAnsi"/>
          <w:sz w:val="24"/>
          <w:szCs w:val="24"/>
        </w:rPr>
        <w:t xml:space="preserve"> V., </w:t>
      </w:r>
      <w:proofErr w:type="gramStart"/>
      <w:r w:rsidRPr="00F40166">
        <w:rPr>
          <w:rFonts w:asciiTheme="minorHAnsi" w:hAnsiTheme="minorHAnsi"/>
          <w:sz w:val="24"/>
          <w:szCs w:val="24"/>
        </w:rPr>
        <w:t>Hamayun</w:t>
      </w:r>
      <w:proofErr w:type="gramEnd"/>
      <w:r w:rsidRPr="00F40166">
        <w:rPr>
          <w:rFonts w:asciiTheme="minorHAnsi" w:hAnsiTheme="minorHAnsi"/>
          <w:sz w:val="24"/>
          <w:szCs w:val="24"/>
        </w:rPr>
        <w:t>, 201</w:t>
      </w:r>
      <w:r w:rsidRPr="00F40166">
        <w:rPr>
          <w:rFonts w:asciiTheme="minorHAnsi" w:hAnsiTheme="minorHAnsi"/>
          <w:sz w:val="24"/>
          <w:szCs w:val="24"/>
          <w:lang w:val="en-GB"/>
        </w:rPr>
        <w:t>2a</w:t>
      </w:r>
      <w:r w:rsidRPr="00F40166">
        <w:rPr>
          <w:rFonts w:asciiTheme="minorHAnsi" w:hAnsiTheme="minorHAnsi"/>
          <w:sz w:val="24"/>
          <w:szCs w:val="24"/>
        </w:rPr>
        <w:t xml:space="preserve">: </w:t>
      </w:r>
      <w:r w:rsidRPr="00F40166">
        <w:rPr>
          <w:rFonts w:asciiTheme="minorHAnsi" w:hAnsiTheme="minorHAnsi"/>
          <w:bCs/>
          <w:sz w:val="24"/>
          <w:szCs w:val="24"/>
        </w:rPr>
        <w:t>Spectral harmonic analysis and synthesis of Earth’s crust gravity field.</w:t>
      </w:r>
      <w:r w:rsidRPr="00F40166">
        <w:rPr>
          <w:rFonts w:asciiTheme="minorHAnsi" w:hAnsiTheme="minorHAnsi"/>
          <w:sz w:val="24"/>
          <w:szCs w:val="24"/>
        </w:rPr>
        <w:t xml:space="preserve"> </w:t>
      </w:r>
      <w:proofErr w:type="spellStart"/>
      <w:proofErr w:type="gramStart"/>
      <w:r w:rsidRPr="00F40166">
        <w:rPr>
          <w:rFonts w:asciiTheme="minorHAnsi" w:hAnsiTheme="minorHAnsi"/>
          <w:sz w:val="24"/>
          <w:szCs w:val="24"/>
        </w:rPr>
        <w:t>Comput</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proofErr w:type="spellStart"/>
      <w:proofErr w:type="gramStart"/>
      <w:r w:rsidRPr="00F40166">
        <w:rPr>
          <w:rFonts w:asciiTheme="minorHAnsi" w:hAnsiTheme="minorHAnsi"/>
          <w:sz w:val="24"/>
          <w:szCs w:val="24"/>
        </w:rPr>
        <w:t>Geosc</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16</w:t>
      </w:r>
      <w:r w:rsidRPr="00F40166">
        <w:rPr>
          <w:rFonts w:asciiTheme="minorHAnsi" w:hAnsiTheme="minorHAnsi"/>
          <w:sz w:val="24"/>
          <w:szCs w:val="24"/>
        </w:rPr>
        <w:t>, 1, 193-207.</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Tenzer R., </w:t>
      </w:r>
      <w:proofErr w:type="spellStart"/>
      <w:r w:rsidRPr="00F40166">
        <w:rPr>
          <w:rFonts w:asciiTheme="minorHAnsi" w:hAnsiTheme="minorHAnsi"/>
          <w:sz w:val="24"/>
          <w:szCs w:val="24"/>
        </w:rPr>
        <w:t>Gladkikh</w:t>
      </w:r>
      <w:proofErr w:type="spellEnd"/>
      <w:r w:rsidRPr="00F40166">
        <w:rPr>
          <w:rFonts w:asciiTheme="minorHAnsi" w:hAnsiTheme="minorHAnsi"/>
          <w:sz w:val="24"/>
          <w:szCs w:val="24"/>
        </w:rPr>
        <w:t xml:space="preserve"> V., Vajda P., </w:t>
      </w: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2012b:  Spatial and spectral analysis of refined gravity data for modelling the crust-mantle interface and mantle-lithosphere structure. Surveys in Geophysics, </w:t>
      </w:r>
      <w:r w:rsidRPr="00F40166">
        <w:rPr>
          <w:rFonts w:asciiTheme="minorHAnsi" w:hAnsiTheme="minorHAnsi"/>
          <w:b/>
          <w:sz w:val="24"/>
          <w:szCs w:val="24"/>
          <w:lang w:val="en-GB"/>
        </w:rPr>
        <w:t>33</w:t>
      </w:r>
      <w:r w:rsidRPr="00F40166">
        <w:rPr>
          <w:rFonts w:asciiTheme="minorHAnsi" w:hAnsiTheme="minorHAnsi"/>
          <w:sz w:val="24"/>
          <w:szCs w:val="24"/>
          <w:lang w:val="en-GB"/>
        </w:rPr>
        <w:t>, 5, 817-839</w:t>
      </w:r>
      <w:r w:rsidRPr="00F40166">
        <w:rPr>
          <w:rFonts w:asciiTheme="minorHAnsi" w:hAnsiTheme="minorHAnsi"/>
          <w:sz w:val="24"/>
          <w:szCs w:val="24"/>
        </w:rPr>
        <w:t xml:space="preserve">.  </w:t>
      </w:r>
    </w:p>
    <w:p w:rsidR="00CE36B9" w:rsidRPr="00F40166" w:rsidRDefault="00CE36B9" w:rsidP="00F40166">
      <w:pPr>
        <w:spacing w:line="360" w:lineRule="auto"/>
        <w:jc w:val="both"/>
        <w:rPr>
          <w:rFonts w:asciiTheme="minorHAnsi" w:eastAsia="Times New Roman" w:hAnsiTheme="minorHAnsi"/>
          <w:sz w:val="24"/>
          <w:szCs w:val="24"/>
        </w:rPr>
      </w:pPr>
      <w:proofErr w:type="spellStart"/>
      <w:r w:rsidRPr="00F40166">
        <w:rPr>
          <w:rFonts w:asciiTheme="minorHAnsi" w:hAnsiTheme="minorHAnsi"/>
          <w:sz w:val="24"/>
          <w:szCs w:val="24"/>
        </w:rPr>
        <w:t>Tsoulis</w:t>
      </w:r>
      <w:proofErr w:type="spellEnd"/>
      <w:r w:rsidRPr="00F40166">
        <w:rPr>
          <w:rFonts w:asciiTheme="minorHAnsi" w:hAnsiTheme="minorHAnsi"/>
          <w:sz w:val="24"/>
          <w:szCs w:val="24"/>
        </w:rPr>
        <w:t xml:space="preserve"> D.</w:t>
      </w:r>
      <w:r w:rsidR="00DF1257" w:rsidRPr="00F40166">
        <w:rPr>
          <w:rFonts w:asciiTheme="minorHAnsi" w:hAnsiTheme="minorHAnsi"/>
          <w:sz w:val="24"/>
          <w:szCs w:val="24"/>
        </w:rPr>
        <w:t xml:space="preserve">, 2004: </w:t>
      </w:r>
      <w:r w:rsidRPr="00F40166">
        <w:rPr>
          <w:rFonts w:asciiTheme="minorHAnsi" w:eastAsia="Times New Roman" w:hAnsiTheme="minorHAnsi"/>
          <w:sz w:val="24"/>
          <w:szCs w:val="24"/>
        </w:rPr>
        <w:t xml:space="preserve">Spherical harmonic analysis of the CRUST2.0 global crustal model. J. </w:t>
      </w:r>
      <w:proofErr w:type="spellStart"/>
      <w:r w:rsidRPr="00F40166">
        <w:rPr>
          <w:rFonts w:asciiTheme="minorHAnsi" w:eastAsia="Times New Roman" w:hAnsiTheme="minorHAnsi"/>
          <w:sz w:val="24"/>
          <w:szCs w:val="24"/>
        </w:rPr>
        <w:t>Geod</w:t>
      </w:r>
      <w:proofErr w:type="spellEnd"/>
      <w:r w:rsidRPr="00F40166">
        <w:rPr>
          <w:rFonts w:asciiTheme="minorHAnsi" w:eastAsia="Times New Roman" w:hAnsiTheme="minorHAnsi"/>
          <w:sz w:val="24"/>
          <w:szCs w:val="24"/>
        </w:rPr>
        <w:t xml:space="preserve">. </w:t>
      </w:r>
      <w:r w:rsidRPr="00F40166">
        <w:rPr>
          <w:rFonts w:asciiTheme="minorHAnsi" w:eastAsia="Times New Roman" w:hAnsiTheme="minorHAnsi"/>
          <w:b/>
          <w:sz w:val="24"/>
          <w:szCs w:val="24"/>
        </w:rPr>
        <w:t>78</w:t>
      </w:r>
      <w:r w:rsidRPr="00F40166">
        <w:rPr>
          <w:rFonts w:asciiTheme="minorHAnsi" w:eastAsia="Times New Roman" w:hAnsiTheme="minorHAnsi"/>
          <w:sz w:val="24"/>
          <w:szCs w:val="24"/>
        </w:rPr>
        <w:t>,</w:t>
      </w:r>
      <w:r w:rsidR="00DF1257" w:rsidRPr="00F40166">
        <w:rPr>
          <w:rFonts w:asciiTheme="minorHAnsi" w:eastAsia="Times New Roman" w:hAnsiTheme="minorHAnsi"/>
          <w:sz w:val="24"/>
          <w:szCs w:val="24"/>
        </w:rPr>
        <w:t xml:space="preserve"> </w:t>
      </w:r>
      <w:r w:rsidRPr="00F40166">
        <w:rPr>
          <w:rFonts w:asciiTheme="minorHAnsi" w:eastAsia="Times New Roman" w:hAnsiTheme="minorHAnsi"/>
          <w:sz w:val="24"/>
          <w:szCs w:val="24"/>
        </w:rPr>
        <w:t>1</w:t>
      </w:r>
      <w:r w:rsidR="00DF1257" w:rsidRPr="00F40166">
        <w:rPr>
          <w:rFonts w:asciiTheme="minorHAnsi" w:eastAsia="Times New Roman" w:hAnsiTheme="minorHAnsi"/>
          <w:sz w:val="24"/>
          <w:szCs w:val="24"/>
        </w:rPr>
        <w:t>-</w:t>
      </w:r>
      <w:r w:rsidRPr="00F40166">
        <w:rPr>
          <w:rFonts w:asciiTheme="minorHAnsi" w:eastAsia="Times New Roman" w:hAnsiTheme="minorHAnsi"/>
          <w:sz w:val="24"/>
          <w:szCs w:val="24"/>
        </w:rPr>
        <w:t>2, 7-11</w:t>
      </w:r>
      <w:r w:rsidR="00DF1257" w:rsidRPr="00F40166">
        <w:rPr>
          <w:rFonts w:asciiTheme="minorHAnsi" w:eastAsia="Times New Roman" w:hAnsiTheme="minorHAnsi"/>
          <w:sz w:val="24"/>
          <w:szCs w:val="24"/>
        </w:rPr>
        <w:t>.</w:t>
      </w:r>
      <w:r w:rsidRPr="00F40166">
        <w:rPr>
          <w:rFonts w:asciiTheme="minorHAnsi" w:eastAsia="Times New Roman" w:hAnsiTheme="minorHAnsi"/>
          <w:sz w:val="24"/>
          <w:szCs w:val="24"/>
        </w:rPr>
        <w:t xml:space="preserve">  </w:t>
      </w:r>
    </w:p>
    <w:p w:rsidR="001744A7" w:rsidRPr="00F40166" w:rsidRDefault="001744A7" w:rsidP="00F40166">
      <w:pPr>
        <w:pStyle w:val="reference"/>
        <w:spacing w:line="360" w:lineRule="auto"/>
        <w:jc w:val="both"/>
        <w:rPr>
          <w:rFonts w:asciiTheme="minorHAnsi" w:hAnsiTheme="minorHAnsi"/>
          <w:sz w:val="24"/>
          <w:szCs w:val="24"/>
        </w:rPr>
      </w:pPr>
      <w:proofErr w:type="spellStart"/>
      <w:r w:rsidRPr="00F40166">
        <w:rPr>
          <w:rFonts w:asciiTheme="minorHAnsi" w:hAnsiTheme="minorHAnsi"/>
          <w:sz w:val="24"/>
          <w:szCs w:val="24"/>
        </w:rPr>
        <w:t>Vajda</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Vaníček</w:t>
      </w:r>
      <w:proofErr w:type="spellEnd"/>
      <w:r w:rsidRPr="00F40166">
        <w:rPr>
          <w:rFonts w:asciiTheme="minorHAnsi" w:hAnsiTheme="minorHAnsi"/>
          <w:sz w:val="24"/>
          <w:szCs w:val="24"/>
        </w:rPr>
        <w:t xml:space="preserve"> P., </w:t>
      </w:r>
      <w:proofErr w:type="spellStart"/>
      <w:r w:rsidRPr="00F40166">
        <w:rPr>
          <w:rFonts w:asciiTheme="minorHAnsi" w:hAnsiTheme="minorHAnsi"/>
          <w:sz w:val="24"/>
          <w:szCs w:val="24"/>
        </w:rPr>
        <w:t>Novák</w:t>
      </w:r>
      <w:proofErr w:type="spellEnd"/>
      <w:r w:rsidRPr="00F40166">
        <w:rPr>
          <w:rFonts w:asciiTheme="minorHAnsi" w:hAnsiTheme="minorHAnsi"/>
          <w:sz w:val="24"/>
          <w:szCs w:val="24"/>
        </w:rPr>
        <w:t xml:space="preserve"> P., Tenzer R., Ellmann A., 2007: Secondary indirect effects in gravity anomaly data inversion or interpretation. J. </w:t>
      </w:r>
      <w:proofErr w:type="spellStart"/>
      <w:r w:rsidRPr="00F40166">
        <w:rPr>
          <w:rFonts w:asciiTheme="minorHAnsi" w:hAnsiTheme="minorHAnsi"/>
          <w:sz w:val="24"/>
          <w:szCs w:val="24"/>
        </w:rPr>
        <w:t>Geophys</w:t>
      </w:r>
      <w:proofErr w:type="spellEnd"/>
      <w:r w:rsidRPr="00F40166">
        <w:rPr>
          <w:rFonts w:asciiTheme="minorHAnsi" w:hAnsiTheme="minorHAnsi"/>
          <w:sz w:val="24"/>
          <w:szCs w:val="24"/>
        </w:rPr>
        <w:t xml:space="preserve">. </w:t>
      </w:r>
      <w:proofErr w:type="gramStart"/>
      <w:r w:rsidRPr="00F40166">
        <w:rPr>
          <w:rFonts w:asciiTheme="minorHAnsi" w:hAnsiTheme="minorHAnsi"/>
          <w:sz w:val="24"/>
          <w:szCs w:val="24"/>
        </w:rPr>
        <w:t xml:space="preserve">Res., </w:t>
      </w:r>
      <w:r w:rsidRPr="00F40166">
        <w:rPr>
          <w:rFonts w:asciiTheme="minorHAnsi" w:hAnsiTheme="minorHAnsi"/>
          <w:b/>
          <w:sz w:val="24"/>
          <w:szCs w:val="24"/>
        </w:rPr>
        <w:t>112</w:t>
      </w:r>
      <w:r w:rsidRPr="00F40166">
        <w:rPr>
          <w:rFonts w:asciiTheme="minorHAnsi" w:hAnsiTheme="minorHAnsi"/>
          <w:sz w:val="24"/>
          <w:szCs w:val="24"/>
        </w:rPr>
        <w:t>, B, 06411.</w:t>
      </w:r>
      <w:proofErr w:type="gramEnd"/>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Vening </w:t>
      </w:r>
      <w:proofErr w:type="spellStart"/>
      <w:r w:rsidRPr="00F40166">
        <w:rPr>
          <w:rFonts w:asciiTheme="minorHAnsi" w:hAnsiTheme="minorHAnsi"/>
          <w:sz w:val="24"/>
          <w:szCs w:val="24"/>
        </w:rPr>
        <w:t>Meinesz</w:t>
      </w:r>
      <w:proofErr w:type="spellEnd"/>
      <w:r w:rsidRPr="00F40166">
        <w:rPr>
          <w:rFonts w:asciiTheme="minorHAnsi" w:hAnsiTheme="minorHAnsi"/>
          <w:sz w:val="24"/>
          <w:szCs w:val="24"/>
        </w:rPr>
        <w:t xml:space="preserve"> F.A., 1931: </w:t>
      </w:r>
      <w:proofErr w:type="spellStart"/>
      <w:r w:rsidRPr="00F40166">
        <w:rPr>
          <w:rFonts w:asciiTheme="minorHAnsi" w:hAnsiTheme="minorHAnsi"/>
          <w:sz w:val="24"/>
          <w:szCs w:val="24"/>
        </w:rPr>
        <w:t>Une</w:t>
      </w:r>
      <w:proofErr w:type="spellEnd"/>
      <w:r w:rsidRPr="00F40166">
        <w:rPr>
          <w:rFonts w:asciiTheme="minorHAnsi" w:hAnsiTheme="minorHAnsi"/>
          <w:sz w:val="24"/>
          <w:szCs w:val="24"/>
        </w:rPr>
        <w:t xml:space="preserve"> nouvelle </w:t>
      </w:r>
      <w:proofErr w:type="spellStart"/>
      <w:r w:rsidRPr="00F40166">
        <w:rPr>
          <w:rFonts w:asciiTheme="minorHAnsi" w:hAnsiTheme="minorHAnsi"/>
          <w:sz w:val="24"/>
          <w:szCs w:val="24"/>
        </w:rPr>
        <w:t>méthode</w:t>
      </w:r>
      <w:proofErr w:type="spellEnd"/>
      <w:r w:rsidRPr="00F40166">
        <w:rPr>
          <w:rFonts w:asciiTheme="minorHAnsi" w:hAnsiTheme="minorHAnsi"/>
          <w:sz w:val="24"/>
          <w:szCs w:val="24"/>
        </w:rPr>
        <w:t xml:space="preserve"> pour la </w:t>
      </w:r>
      <w:proofErr w:type="spellStart"/>
      <w:r w:rsidRPr="00F40166">
        <w:rPr>
          <w:rFonts w:asciiTheme="minorHAnsi" w:hAnsiTheme="minorHAnsi"/>
          <w:sz w:val="24"/>
          <w:szCs w:val="24"/>
        </w:rPr>
        <w:t>réduction</w:t>
      </w:r>
      <w:proofErr w:type="spellEnd"/>
      <w:r w:rsidRPr="00F40166">
        <w:rPr>
          <w:rFonts w:asciiTheme="minorHAnsi" w:hAnsiTheme="minorHAnsi"/>
          <w:sz w:val="24"/>
          <w:szCs w:val="24"/>
        </w:rPr>
        <w:t xml:space="preserve"> </w:t>
      </w:r>
      <w:proofErr w:type="spellStart"/>
      <w:r w:rsidRPr="00F40166">
        <w:rPr>
          <w:rFonts w:asciiTheme="minorHAnsi" w:hAnsiTheme="minorHAnsi"/>
          <w:sz w:val="24"/>
          <w:szCs w:val="24"/>
        </w:rPr>
        <w:t>isostatique</w:t>
      </w:r>
      <w:proofErr w:type="spellEnd"/>
      <w:r w:rsidRPr="00F40166">
        <w:rPr>
          <w:rFonts w:asciiTheme="minorHAnsi" w:hAnsiTheme="minorHAnsi"/>
          <w:sz w:val="24"/>
          <w:szCs w:val="24"/>
        </w:rPr>
        <w:t xml:space="preserve"> </w:t>
      </w:r>
      <w:proofErr w:type="spellStart"/>
      <w:r w:rsidRPr="00F40166">
        <w:rPr>
          <w:rFonts w:asciiTheme="minorHAnsi" w:hAnsiTheme="minorHAnsi"/>
          <w:sz w:val="24"/>
          <w:szCs w:val="24"/>
        </w:rPr>
        <w:t>régionale</w:t>
      </w:r>
      <w:proofErr w:type="spellEnd"/>
      <w:r w:rsidRPr="00F40166">
        <w:rPr>
          <w:rFonts w:asciiTheme="minorHAnsi" w:hAnsiTheme="minorHAnsi"/>
          <w:sz w:val="24"/>
          <w:szCs w:val="24"/>
        </w:rPr>
        <w:t xml:space="preserve"> de </w:t>
      </w:r>
      <w:proofErr w:type="spellStart"/>
      <w:r w:rsidRPr="00F40166">
        <w:rPr>
          <w:rFonts w:asciiTheme="minorHAnsi" w:hAnsiTheme="minorHAnsi"/>
          <w:sz w:val="24"/>
          <w:szCs w:val="24"/>
        </w:rPr>
        <w:t>l’intensité</w:t>
      </w:r>
      <w:proofErr w:type="spellEnd"/>
      <w:r w:rsidRPr="00F40166">
        <w:rPr>
          <w:rFonts w:asciiTheme="minorHAnsi" w:hAnsiTheme="minorHAnsi"/>
          <w:sz w:val="24"/>
          <w:szCs w:val="24"/>
        </w:rPr>
        <w:t xml:space="preserve"> de la </w:t>
      </w:r>
      <w:proofErr w:type="spellStart"/>
      <w:r w:rsidRPr="00F40166">
        <w:rPr>
          <w:rFonts w:asciiTheme="minorHAnsi" w:hAnsiTheme="minorHAnsi"/>
          <w:sz w:val="24"/>
          <w:szCs w:val="24"/>
        </w:rPr>
        <w:t>pesanteur</w:t>
      </w:r>
      <w:proofErr w:type="spellEnd"/>
      <w:r w:rsidRPr="00F40166">
        <w:rPr>
          <w:rFonts w:asciiTheme="minorHAnsi" w:hAnsiTheme="minorHAnsi"/>
          <w:sz w:val="24"/>
          <w:szCs w:val="24"/>
        </w:rPr>
        <w:t xml:space="preserve">. Bull. </w:t>
      </w:r>
      <w:proofErr w:type="spellStart"/>
      <w:proofErr w:type="gramStart"/>
      <w:r w:rsidRPr="00F40166">
        <w:rPr>
          <w:rFonts w:asciiTheme="minorHAnsi" w:hAnsiTheme="minorHAnsi"/>
          <w:sz w:val="24"/>
          <w:szCs w:val="24"/>
        </w:rPr>
        <w:t>Geod</w:t>
      </w:r>
      <w:proofErr w:type="spellEnd"/>
      <w:r w:rsidRPr="00F40166">
        <w:rPr>
          <w:rFonts w:asciiTheme="minorHAnsi" w:hAnsiTheme="minorHAnsi"/>
          <w:sz w:val="24"/>
          <w:szCs w:val="24"/>
        </w:rPr>
        <w:t>.,</w:t>
      </w:r>
      <w:proofErr w:type="gramEnd"/>
      <w:r w:rsidRPr="00F40166">
        <w:rPr>
          <w:rFonts w:asciiTheme="minorHAnsi" w:hAnsiTheme="minorHAnsi"/>
          <w:sz w:val="24"/>
          <w:szCs w:val="24"/>
        </w:rPr>
        <w:t xml:space="preserve"> </w:t>
      </w:r>
      <w:r w:rsidRPr="00F40166">
        <w:rPr>
          <w:rFonts w:asciiTheme="minorHAnsi" w:hAnsiTheme="minorHAnsi"/>
          <w:b/>
          <w:sz w:val="24"/>
          <w:szCs w:val="24"/>
        </w:rPr>
        <w:t>29</w:t>
      </w:r>
      <w:r w:rsidRPr="00F40166">
        <w:rPr>
          <w:rFonts w:asciiTheme="minorHAnsi" w:hAnsiTheme="minorHAnsi"/>
          <w:sz w:val="24"/>
          <w:szCs w:val="24"/>
        </w:rPr>
        <w:t>, 33-51.</w:t>
      </w:r>
    </w:p>
    <w:p w:rsidR="00D71F17" w:rsidRPr="00F40166" w:rsidRDefault="00DF1257" w:rsidP="00F40166">
      <w:pPr>
        <w:pStyle w:val="reference"/>
        <w:spacing w:line="360" w:lineRule="auto"/>
        <w:jc w:val="both"/>
        <w:rPr>
          <w:rFonts w:asciiTheme="minorHAnsi" w:hAnsiTheme="minorHAnsi"/>
          <w:sz w:val="24"/>
          <w:szCs w:val="24"/>
          <w:lang w:bidi="he-IL"/>
        </w:rPr>
      </w:pPr>
      <w:r w:rsidRPr="00F40166">
        <w:rPr>
          <w:rFonts w:asciiTheme="minorHAnsi" w:hAnsiTheme="minorHAnsi"/>
          <w:sz w:val="24"/>
          <w:szCs w:val="24"/>
          <w:lang w:bidi="he-IL"/>
        </w:rPr>
        <w:t>Watts</w:t>
      </w:r>
      <w:r w:rsidR="00D71F17" w:rsidRPr="00F40166">
        <w:rPr>
          <w:rFonts w:asciiTheme="minorHAnsi" w:hAnsiTheme="minorHAnsi"/>
          <w:sz w:val="24"/>
          <w:szCs w:val="24"/>
          <w:lang w:bidi="he-IL"/>
        </w:rPr>
        <w:t xml:space="preserve"> A.B.</w:t>
      </w:r>
      <w:r w:rsidRPr="00F40166">
        <w:rPr>
          <w:rFonts w:asciiTheme="minorHAnsi" w:hAnsiTheme="minorHAnsi"/>
          <w:sz w:val="24"/>
          <w:szCs w:val="24"/>
          <w:lang w:bidi="he-IL"/>
        </w:rPr>
        <w:t>, 2001:</w:t>
      </w:r>
      <w:r w:rsidR="00D71F17" w:rsidRPr="00F40166">
        <w:rPr>
          <w:rFonts w:asciiTheme="minorHAnsi" w:hAnsiTheme="minorHAnsi"/>
          <w:sz w:val="24"/>
          <w:szCs w:val="24"/>
          <w:lang w:bidi="he-IL"/>
        </w:rPr>
        <w:t xml:space="preserve"> Isostasy and </w:t>
      </w:r>
      <w:r w:rsidRPr="00F40166">
        <w:rPr>
          <w:rFonts w:asciiTheme="minorHAnsi" w:hAnsiTheme="minorHAnsi"/>
          <w:sz w:val="24"/>
          <w:szCs w:val="24"/>
          <w:lang w:bidi="he-IL"/>
        </w:rPr>
        <w:t>f</w:t>
      </w:r>
      <w:r w:rsidR="00D71F17" w:rsidRPr="00F40166">
        <w:rPr>
          <w:rFonts w:asciiTheme="minorHAnsi" w:hAnsiTheme="minorHAnsi"/>
          <w:sz w:val="24"/>
          <w:szCs w:val="24"/>
          <w:lang w:bidi="he-IL"/>
        </w:rPr>
        <w:t xml:space="preserve">lexure of the </w:t>
      </w:r>
      <w:r w:rsidRPr="00F40166">
        <w:rPr>
          <w:rFonts w:asciiTheme="minorHAnsi" w:hAnsiTheme="minorHAnsi"/>
          <w:sz w:val="24"/>
          <w:szCs w:val="24"/>
          <w:lang w:bidi="he-IL"/>
        </w:rPr>
        <w:t>l</w:t>
      </w:r>
      <w:r w:rsidR="00D71F17" w:rsidRPr="00F40166">
        <w:rPr>
          <w:rFonts w:asciiTheme="minorHAnsi" w:hAnsiTheme="minorHAnsi"/>
          <w:sz w:val="24"/>
          <w:szCs w:val="24"/>
          <w:lang w:bidi="he-IL"/>
        </w:rPr>
        <w:t xml:space="preserve">ithosphere, Cambridge University Press, </w:t>
      </w:r>
      <w:r w:rsidRPr="00F40166">
        <w:rPr>
          <w:rFonts w:asciiTheme="minorHAnsi" w:hAnsiTheme="minorHAnsi"/>
          <w:sz w:val="24"/>
          <w:szCs w:val="24"/>
          <w:lang w:bidi="he-IL"/>
        </w:rPr>
        <w:t>C</w:t>
      </w:r>
      <w:r w:rsidR="00D71F17" w:rsidRPr="00F40166">
        <w:rPr>
          <w:rFonts w:asciiTheme="minorHAnsi" w:hAnsiTheme="minorHAnsi"/>
          <w:sz w:val="24"/>
          <w:szCs w:val="24"/>
          <w:lang w:bidi="he-IL"/>
        </w:rPr>
        <w:t>ambridge</w:t>
      </w:r>
      <w:r w:rsidRPr="00F40166">
        <w:rPr>
          <w:rFonts w:asciiTheme="minorHAnsi" w:hAnsiTheme="minorHAnsi"/>
          <w:sz w:val="24"/>
          <w:szCs w:val="24"/>
          <w:lang w:bidi="he-IL"/>
        </w:rPr>
        <w:t>.</w:t>
      </w:r>
    </w:p>
    <w:p w:rsidR="001744A7" w:rsidRPr="00F40166" w:rsidRDefault="001744A7" w:rsidP="00F40166">
      <w:pPr>
        <w:pStyle w:val="reference"/>
        <w:spacing w:line="360" w:lineRule="auto"/>
        <w:jc w:val="both"/>
        <w:rPr>
          <w:rStyle w:val="issuetocissue"/>
          <w:rFonts w:asciiTheme="minorHAnsi" w:hAnsiTheme="minorHAnsi"/>
          <w:bCs/>
          <w:sz w:val="24"/>
          <w:szCs w:val="24"/>
          <w:bdr w:val="none" w:sz="0" w:space="0" w:color="auto" w:frame="1"/>
          <w:shd w:val="clear" w:color="auto" w:fill="FFFFFF"/>
        </w:rPr>
      </w:pPr>
      <w:proofErr w:type="spellStart"/>
      <w:r w:rsidRPr="00F40166">
        <w:rPr>
          <w:rFonts w:asciiTheme="minorHAnsi" w:hAnsiTheme="minorHAnsi"/>
          <w:sz w:val="24"/>
          <w:szCs w:val="24"/>
          <w:shd w:val="clear" w:color="auto" w:fill="FFFFFF"/>
        </w:rPr>
        <w:t>Wienecke</w:t>
      </w:r>
      <w:proofErr w:type="spellEnd"/>
      <w:r w:rsidRPr="00F40166">
        <w:rPr>
          <w:rFonts w:asciiTheme="minorHAnsi" w:hAnsiTheme="minorHAnsi"/>
          <w:sz w:val="24"/>
          <w:szCs w:val="24"/>
          <w:shd w:val="clear" w:color="auto" w:fill="FFFFFF"/>
        </w:rPr>
        <w:t xml:space="preserve"> S., </w:t>
      </w:r>
      <w:proofErr w:type="spellStart"/>
      <w:r w:rsidRPr="00F40166">
        <w:rPr>
          <w:rFonts w:asciiTheme="minorHAnsi" w:hAnsiTheme="minorHAnsi"/>
          <w:sz w:val="24"/>
          <w:szCs w:val="24"/>
          <w:shd w:val="clear" w:color="auto" w:fill="FFFFFF"/>
        </w:rPr>
        <w:t>Braitenberg</w:t>
      </w:r>
      <w:proofErr w:type="spellEnd"/>
      <w:r w:rsidRPr="00F40166">
        <w:rPr>
          <w:rFonts w:asciiTheme="minorHAnsi" w:hAnsiTheme="minorHAnsi"/>
          <w:sz w:val="24"/>
          <w:szCs w:val="24"/>
          <w:shd w:val="clear" w:color="auto" w:fill="FFFFFF"/>
        </w:rPr>
        <w:t xml:space="preserve"> C., </w:t>
      </w:r>
      <w:proofErr w:type="spellStart"/>
      <w:r w:rsidRPr="00F40166">
        <w:rPr>
          <w:rFonts w:asciiTheme="minorHAnsi" w:hAnsiTheme="minorHAnsi"/>
          <w:sz w:val="24"/>
          <w:szCs w:val="24"/>
          <w:shd w:val="clear" w:color="auto" w:fill="FFFFFF"/>
        </w:rPr>
        <w:t>Götze</w:t>
      </w:r>
      <w:proofErr w:type="spellEnd"/>
      <w:r w:rsidRPr="00F40166">
        <w:rPr>
          <w:rFonts w:asciiTheme="minorHAnsi" w:hAnsiTheme="minorHAnsi"/>
          <w:sz w:val="24"/>
          <w:szCs w:val="24"/>
          <w:shd w:val="clear" w:color="auto" w:fill="FFFFFF"/>
        </w:rPr>
        <w:t xml:space="preserve"> H.-J., </w:t>
      </w:r>
      <w:r w:rsidRPr="00F40166">
        <w:rPr>
          <w:rStyle w:val="issuetocissue"/>
          <w:rFonts w:asciiTheme="minorHAnsi" w:hAnsiTheme="minorHAnsi"/>
          <w:bCs/>
          <w:sz w:val="24"/>
          <w:szCs w:val="24"/>
          <w:bdr w:val="none" w:sz="0" w:space="0" w:color="auto" w:frame="1"/>
          <w:shd w:val="clear" w:color="auto" w:fill="FFFFFF"/>
        </w:rPr>
        <w:t>2007</w:t>
      </w:r>
      <w:r w:rsidRPr="00F40166">
        <w:rPr>
          <w:rFonts w:asciiTheme="minorHAnsi" w:hAnsiTheme="minorHAnsi"/>
          <w:sz w:val="24"/>
          <w:szCs w:val="24"/>
          <w:shd w:val="clear" w:color="auto" w:fill="FFFFFF"/>
        </w:rPr>
        <w:t xml:space="preserve">: </w:t>
      </w:r>
      <w:r w:rsidRPr="00F40166">
        <w:rPr>
          <w:rFonts w:asciiTheme="minorHAnsi" w:hAnsiTheme="minorHAnsi"/>
          <w:sz w:val="24"/>
          <w:szCs w:val="24"/>
          <w:bdr w:val="none" w:sz="0" w:space="0" w:color="auto" w:frame="1"/>
          <w:shd w:val="clear" w:color="auto" w:fill="FFFFFF"/>
        </w:rPr>
        <w:t xml:space="preserve">A new analytical solution estimating the flexural rigidity in the Central Andes. </w:t>
      </w:r>
      <w:proofErr w:type="spellStart"/>
      <w:proofErr w:type="gramStart"/>
      <w:r w:rsidRPr="00F40166">
        <w:rPr>
          <w:rFonts w:asciiTheme="minorHAnsi" w:hAnsiTheme="minorHAnsi"/>
          <w:iCs/>
          <w:sz w:val="24"/>
          <w:szCs w:val="24"/>
        </w:rPr>
        <w:t>Geophys</w:t>
      </w:r>
      <w:proofErr w:type="spellEnd"/>
      <w:r w:rsidRPr="00F40166">
        <w:rPr>
          <w:rFonts w:asciiTheme="minorHAnsi" w:hAnsiTheme="minorHAnsi"/>
          <w:iCs/>
          <w:sz w:val="24"/>
          <w:szCs w:val="24"/>
        </w:rPr>
        <w:t>.</w:t>
      </w:r>
      <w:proofErr w:type="gramEnd"/>
      <w:r w:rsidRPr="00F40166">
        <w:rPr>
          <w:rFonts w:asciiTheme="minorHAnsi" w:hAnsiTheme="minorHAnsi"/>
          <w:iCs/>
          <w:sz w:val="24"/>
          <w:szCs w:val="24"/>
        </w:rPr>
        <w:t xml:space="preserve"> J. Int.</w:t>
      </w:r>
      <w:r w:rsidRPr="00F40166">
        <w:rPr>
          <w:rStyle w:val="issuetocvolume"/>
          <w:rFonts w:asciiTheme="minorHAnsi" w:hAnsiTheme="minorHAnsi"/>
          <w:sz w:val="24"/>
          <w:szCs w:val="24"/>
          <w:bdr w:val="none" w:sz="0" w:space="0" w:color="auto" w:frame="1"/>
          <w:shd w:val="clear" w:color="auto" w:fill="FFFFFF"/>
        </w:rPr>
        <w:t xml:space="preserve"> </w:t>
      </w:r>
      <w:r w:rsidRPr="00F40166">
        <w:rPr>
          <w:rStyle w:val="issuetocvolume"/>
          <w:rFonts w:asciiTheme="minorHAnsi" w:hAnsiTheme="minorHAnsi"/>
          <w:b/>
          <w:sz w:val="24"/>
          <w:szCs w:val="24"/>
          <w:bdr w:val="none" w:sz="0" w:space="0" w:color="auto" w:frame="1"/>
          <w:shd w:val="clear" w:color="auto" w:fill="FFFFFF"/>
        </w:rPr>
        <w:t>169</w:t>
      </w:r>
      <w:r w:rsidRPr="00F40166">
        <w:rPr>
          <w:rStyle w:val="issuetocvolume"/>
          <w:rFonts w:asciiTheme="minorHAnsi" w:hAnsiTheme="minorHAnsi"/>
          <w:sz w:val="24"/>
          <w:szCs w:val="24"/>
          <w:bdr w:val="none" w:sz="0" w:space="0" w:color="auto" w:frame="1"/>
          <w:shd w:val="clear" w:color="auto" w:fill="FFFFFF"/>
        </w:rPr>
        <w:t xml:space="preserve">, </w:t>
      </w:r>
      <w:r w:rsidRPr="00F40166">
        <w:rPr>
          <w:rStyle w:val="issuetocissue"/>
          <w:rFonts w:asciiTheme="minorHAnsi" w:hAnsiTheme="minorHAnsi"/>
          <w:sz w:val="24"/>
          <w:szCs w:val="24"/>
          <w:bdr w:val="none" w:sz="0" w:space="0" w:color="auto" w:frame="1"/>
          <w:shd w:val="clear" w:color="auto" w:fill="FFFFFF"/>
        </w:rPr>
        <w:t>3</w:t>
      </w:r>
      <w:r w:rsidRPr="00F40166">
        <w:rPr>
          <w:rStyle w:val="issuetocissue"/>
          <w:rFonts w:asciiTheme="minorHAnsi" w:hAnsiTheme="minorHAnsi"/>
          <w:bCs/>
          <w:sz w:val="24"/>
          <w:szCs w:val="24"/>
          <w:bdr w:val="none" w:sz="0" w:space="0" w:color="auto" w:frame="1"/>
          <w:shd w:val="clear" w:color="auto" w:fill="FFFFFF"/>
        </w:rPr>
        <w:t>, 789-794.</w:t>
      </w:r>
    </w:p>
    <w:p w:rsidR="001744A7" w:rsidRPr="00F40166" w:rsidRDefault="001744A7" w:rsidP="00F40166">
      <w:pPr>
        <w:pStyle w:val="reference"/>
        <w:spacing w:line="360" w:lineRule="auto"/>
        <w:jc w:val="both"/>
        <w:rPr>
          <w:rFonts w:asciiTheme="minorHAnsi" w:hAnsiTheme="minorHAnsi"/>
          <w:sz w:val="24"/>
          <w:szCs w:val="24"/>
        </w:rPr>
      </w:pPr>
      <w:r w:rsidRPr="00F40166">
        <w:rPr>
          <w:rFonts w:asciiTheme="minorHAnsi" w:hAnsiTheme="minorHAnsi"/>
          <w:sz w:val="24"/>
          <w:szCs w:val="24"/>
        </w:rPr>
        <w:t xml:space="preserve">Wild F., Heck B., 2004: Effects of topographic and isostatic masses in satellite gravity gradiometry. In: Proc. </w:t>
      </w:r>
      <w:proofErr w:type="gramStart"/>
      <w:r w:rsidRPr="00F40166">
        <w:rPr>
          <w:rFonts w:asciiTheme="minorHAnsi" w:hAnsiTheme="minorHAnsi"/>
          <w:sz w:val="24"/>
          <w:szCs w:val="24"/>
        </w:rPr>
        <w:t>Second International GOCE User Workshop GOCE.</w:t>
      </w:r>
      <w:proofErr w:type="gramEnd"/>
      <w:r w:rsidRPr="00F40166">
        <w:rPr>
          <w:rFonts w:asciiTheme="minorHAnsi" w:hAnsiTheme="minorHAnsi"/>
          <w:sz w:val="24"/>
          <w:szCs w:val="24"/>
        </w:rPr>
        <w:t xml:space="preserve"> </w:t>
      </w:r>
      <w:proofErr w:type="gramStart"/>
      <w:r w:rsidRPr="00F40166">
        <w:rPr>
          <w:rFonts w:asciiTheme="minorHAnsi" w:hAnsiTheme="minorHAnsi"/>
          <w:sz w:val="24"/>
          <w:szCs w:val="24"/>
        </w:rPr>
        <w:t xml:space="preserve">The Geoid and Oceanography, ESA-ESRIN, </w:t>
      </w:r>
      <w:proofErr w:type="spellStart"/>
      <w:r w:rsidRPr="00F40166">
        <w:rPr>
          <w:rFonts w:asciiTheme="minorHAnsi" w:hAnsiTheme="minorHAnsi"/>
          <w:sz w:val="24"/>
          <w:szCs w:val="24"/>
        </w:rPr>
        <w:t>Frascati</w:t>
      </w:r>
      <w:proofErr w:type="spellEnd"/>
      <w:r w:rsidRPr="00F40166">
        <w:rPr>
          <w:rFonts w:asciiTheme="minorHAnsi" w:hAnsiTheme="minorHAnsi"/>
          <w:sz w:val="24"/>
          <w:szCs w:val="24"/>
        </w:rPr>
        <w:t>, Italy, March 8-10, 2004 (ESA SP - 569, June 2004), CD-ROM.</w:t>
      </w:r>
      <w:proofErr w:type="gramEnd"/>
      <w:r w:rsidRPr="00F40166">
        <w:rPr>
          <w:rFonts w:asciiTheme="minorHAnsi" w:hAnsiTheme="minorHAnsi"/>
          <w:sz w:val="24"/>
          <w:szCs w:val="24"/>
        </w:rPr>
        <w:t xml:space="preserve"> </w:t>
      </w:r>
    </w:p>
    <w:p w:rsidR="007966DC" w:rsidRPr="00F40166" w:rsidRDefault="007966DC" w:rsidP="00F40166">
      <w:pPr>
        <w:pStyle w:val="reference"/>
        <w:spacing w:line="360" w:lineRule="auto"/>
        <w:jc w:val="both"/>
        <w:rPr>
          <w:rFonts w:asciiTheme="minorHAnsi" w:hAnsiTheme="minorHAnsi"/>
          <w:sz w:val="24"/>
          <w:szCs w:val="24"/>
        </w:rPr>
      </w:pPr>
    </w:p>
    <w:sectPr w:rsidR="007966DC" w:rsidRPr="00F40166" w:rsidSect="00746C1E">
      <w:footerReference w:type="default" r:id="rId247"/>
      <w:pgSz w:w="11907" w:h="16840"/>
      <w:pgMar w:top="1418" w:right="1418" w:bottom="1134"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8D" w:rsidRDefault="009A718D">
      <w:r>
        <w:separator/>
      </w:r>
    </w:p>
  </w:endnote>
  <w:endnote w:type="continuationSeparator" w:id="0">
    <w:p w:rsidR="009A718D" w:rsidRDefault="009A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77" w:rsidRDefault="00B84577">
    <w:pPr>
      <w:pStyle w:val="Footer"/>
      <w:jc w:val="right"/>
    </w:pPr>
    <w:r>
      <w:rPr>
        <w:rStyle w:val="PageNumber"/>
      </w:rPr>
      <w:fldChar w:fldCharType="begin"/>
    </w:r>
    <w:r>
      <w:rPr>
        <w:rStyle w:val="PageNumber"/>
      </w:rPr>
      <w:instrText xml:space="preserve"> PAGE </w:instrText>
    </w:r>
    <w:r>
      <w:rPr>
        <w:rStyle w:val="PageNumber"/>
      </w:rPr>
      <w:fldChar w:fldCharType="separate"/>
    </w:r>
    <w:r w:rsidR="00611DB7">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8D" w:rsidRDefault="009A718D">
      <w:r>
        <w:separator/>
      </w:r>
    </w:p>
  </w:footnote>
  <w:footnote w:type="continuationSeparator" w:id="0">
    <w:p w:rsidR="009A718D" w:rsidRDefault="009A7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9F0AD1"/>
    <w:multiLevelType w:val="hybridMultilevel"/>
    <w:tmpl w:val="70C00B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8F37E40"/>
    <w:multiLevelType w:val="multilevel"/>
    <w:tmpl w:val="19683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D149D"/>
    <w:multiLevelType w:val="hybridMultilevel"/>
    <w:tmpl w:val="0C4E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44788"/>
    <w:multiLevelType w:val="hybridMultilevel"/>
    <w:tmpl w:val="E7C2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E5F8A"/>
    <w:multiLevelType w:val="hybridMultilevel"/>
    <w:tmpl w:val="A24E25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D754CC0"/>
    <w:multiLevelType w:val="multilevel"/>
    <w:tmpl w:val="5536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2423F9"/>
    <w:multiLevelType w:val="hybridMultilevel"/>
    <w:tmpl w:val="60F62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0313E"/>
    <w:multiLevelType w:val="hybridMultilevel"/>
    <w:tmpl w:val="CAA0E70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297B1E01"/>
    <w:multiLevelType w:val="hybridMultilevel"/>
    <w:tmpl w:val="981E357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2DD86124"/>
    <w:multiLevelType w:val="hybridMultilevel"/>
    <w:tmpl w:val="542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021A1"/>
    <w:multiLevelType w:val="hybridMultilevel"/>
    <w:tmpl w:val="67603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F3D59"/>
    <w:multiLevelType w:val="hybridMultilevel"/>
    <w:tmpl w:val="E028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8123D"/>
    <w:multiLevelType w:val="hybridMultilevel"/>
    <w:tmpl w:val="BA48F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C052B9"/>
    <w:multiLevelType w:val="hybridMultilevel"/>
    <w:tmpl w:val="C04A8F6C"/>
    <w:lvl w:ilvl="0" w:tplc="0409000F">
      <w:start w:val="1"/>
      <w:numFmt w:val="decimal"/>
      <w:lvlText w:val="%1."/>
      <w:lvlJc w:val="left"/>
      <w:pPr>
        <w:ind w:left="720" w:hanging="360"/>
      </w:pPr>
    </w:lvl>
    <w:lvl w:ilvl="1" w:tplc="0413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02774"/>
    <w:multiLevelType w:val="multilevel"/>
    <w:tmpl w:val="77C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FB4EC4"/>
    <w:multiLevelType w:val="hybridMultilevel"/>
    <w:tmpl w:val="9098B1F6"/>
    <w:lvl w:ilvl="0" w:tplc="0409000F">
      <w:start w:val="1"/>
      <w:numFmt w:val="decimal"/>
      <w:lvlText w:val="%1."/>
      <w:lvlJc w:val="left"/>
      <w:pPr>
        <w:ind w:left="720" w:hanging="360"/>
      </w:pPr>
    </w:lvl>
    <w:lvl w:ilvl="1" w:tplc="0413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6"/>
  </w:num>
  <w:num w:numId="4">
    <w:abstractNumId w:val="11"/>
  </w:num>
  <w:num w:numId="5">
    <w:abstractNumId w:val="13"/>
  </w:num>
  <w:num w:numId="6">
    <w:abstractNumId w:val="8"/>
  </w:num>
  <w:num w:numId="7">
    <w:abstractNumId w:val="15"/>
  </w:num>
  <w:num w:numId="8">
    <w:abstractNumId w:val="16"/>
  </w:num>
  <w:num w:numId="9">
    <w:abstractNumId w:val="1"/>
  </w:num>
  <w:num w:numId="10">
    <w:abstractNumId w:val="9"/>
  </w:num>
  <w:num w:numId="11">
    <w:abstractNumId w:val="0"/>
  </w:num>
  <w:num w:numId="12">
    <w:abstractNumId w:val="2"/>
  </w:num>
  <w:num w:numId="13">
    <w:abstractNumId w:val="4"/>
  </w:num>
  <w:num w:numId="14">
    <w:abstractNumId w:val="7"/>
  </w:num>
  <w:num w:numId="15">
    <w:abstractNumId w:val="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76"/>
    <w:rsid w:val="0001794E"/>
    <w:rsid w:val="000254ED"/>
    <w:rsid w:val="00054A2B"/>
    <w:rsid w:val="000577BD"/>
    <w:rsid w:val="000842F6"/>
    <w:rsid w:val="000F1030"/>
    <w:rsid w:val="000F4A00"/>
    <w:rsid w:val="001039A9"/>
    <w:rsid w:val="00107194"/>
    <w:rsid w:val="001319C7"/>
    <w:rsid w:val="00140D77"/>
    <w:rsid w:val="0017367B"/>
    <w:rsid w:val="001744A7"/>
    <w:rsid w:val="00181EB0"/>
    <w:rsid w:val="001C0729"/>
    <w:rsid w:val="001D222A"/>
    <w:rsid w:val="001E1005"/>
    <w:rsid w:val="00211688"/>
    <w:rsid w:val="00214E30"/>
    <w:rsid w:val="00222899"/>
    <w:rsid w:val="002507A6"/>
    <w:rsid w:val="00270D08"/>
    <w:rsid w:val="002762A3"/>
    <w:rsid w:val="00295CFC"/>
    <w:rsid w:val="002A5671"/>
    <w:rsid w:val="003355EB"/>
    <w:rsid w:val="00353BEE"/>
    <w:rsid w:val="003704E9"/>
    <w:rsid w:val="00376ED0"/>
    <w:rsid w:val="0038278E"/>
    <w:rsid w:val="003E1E9D"/>
    <w:rsid w:val="00411172"/>
    <w:rsid w:val="00413241"/>
    <w:rsid w:val="00415FD6"/>
    <w:rsid w:val="0043199C"/>
    <w:rsid w:val="00436E33"/>
    <w:rsid w:val="004378F8"/>
    <w:rsid w:val="00496AFC"/>
    <w:rsid w:val="004A09E5"/>
    <w:rsid w:val="004B116A"/>
    <w:rsid w:val="004F3C03"/>
    <w:rsid w:val="005040F5"/>
    <w:rsid w:val="00526E5D"/>
    <w:rsid w:val="005375D1"/>
    <w:rsid w:val="005464FD"/>
    <w:rsid w:val="005578AB"/>
    <w:rsid w:val="0056306C"/>
    <w:rsid w:val="005647C1"/>
    <w:rsid w:val="00565FE1"/>
    <w:rsid w:val="005A008E"/>
    <w:rsid w:val="005A4391"/>
    <w:rsid w:val="005C4B57"/>
    <w:rsid w:val="005E5785"/>
    <w:rsid w:val="005F7129"/>
    <w:rsid w:val="00611DB7"/>
    <w:rsid w:val="00627CB0"/>
    <w:rsid w:val="006644EF"/>
    <w:rsid w:val="00684E65"/>
    <w:rsid w:val="00693F76"/>
    <w:rsid w:val="006A0AF6"/>
    <w:rsid w:val="0073043F"/>
    <w:rsid w:val="007411F9"/>
    <w:rsid w:val="00746C1E"/>
    <w:rsid w:val="00751B27"/>
    <w:rsid w:val="0079000F"/>
    <w:rsid w:val="007966DC"/>
    <w:rsid w:val="007A10E4"/>
    <w:rsid w:val="007A33BC"/>
    <w:rsid w:val="007A7A12"/>
    <w:rsid w:val="007B6199"/>
    <w:rsid w:val="007C1E32"/>
    <w:rsid w:val="007D3C28"/>
    <w:rsid w:val="007E656C"/>
    <w:rsid w:val="0083263A"/>
    <w:rsid w:val="00837AC9"/>
    <w:rsid w:val="00850C1B"/>
    <w:rsid w:val="00870A09"/>
    <w:rsid w:val="00897371"/>
    <w:rsid w:val="008D2B40"/>
    <w:rsid w:val="008F32B8"/>
    <w:rsid w:val="0090222C"/>
    <w:rsid w:val="00932AD4"/>
    <w:rsid w:val="00935FE0"/>
    <w:rsid w:val="0095247C"/>
    <w:rsid w:val="009A3227"/>
    <w:rsid w:val="009A718D"/>
    <w:rsid w:val="009B6C1D"/>
    <w:rsid w:val="009F2782"/>
    <w:rsid w:val="00A01454"/>
    <w:rsid w:val="00A024FC"/>
    <w:rsid w:val="00A063B4"/>
    <w:rsid w:val="00A06B81"/>
    <w:rsid w:val="00A30CA8"/>
    <w:rsid w:val="00A44048"/>
    <w:rsid w:val="00AA3744"/>
    <w:rsid w:val="00AA54A5"/>
    <w:rsid w:val="00AA7297"/>
    <w:rsid w:val="00AC724F"/>
    <w:rsid w:val="00AD708C"/>
    <w:rsid w:val="00AF2FA1"/>
    <w:rsid w:val="00B34DBD"/>
    <w:rsid w:val="00B73D30"/>
    <w:rsid w:val="00B84577"/>
    <w:rsid w:val="00BA5ACE"/>
    <w:rsid w:val="00BD27B0"/>
    <w:rsid w:val="00BE3F39"/>
    <w:rsid w:val="00BF12FA"/>
    <w:rsid w:val="00BF213D"/>
    <w:rsid w:val="00C25670"/>
    <w:rsid w:val="00C3789D"/>
    <w:rsid w:val="00C416CC"/>
    <w:rsid w:val="00C60505"/>
    <w:rsid w:val="00C65CFC"/>
    <w:rsid w:val="00C82734"/>
    <w:rsid w:val="00C904A6"/>
    <w:rsid w:val="00C96F46"/>
    <w:rsid w:val="00CA4BBE"/>
    <w:rsid w:val="00CB5215"/>
    <w:rsid w:val="00CC6936"/>
    <w:rsid w:val="00CE36B9"/>
    <w:rsid w:val="00CF4A27"/>
    <w:rsid w:val="00D11FF6"/>
    <w:rsid w:val="00D24624"/>
    <w:rsid w:val="00D36D1F"/>
    <w:rsid w:val="00D62B9F"/>
    <w:rsid w:val="00D71F17"/>
    <w:rsid w:val="00D817F6"/>
    <w:rsid w:val="00D81ED2"/>
    <w:rsid w:val="00D86171"/>
    <w:rsid w:val="00D9289B"/>
    <w:rsid w:val="00DB6AA2"/>
    <w:rsid w:val="00DC5DB1"/>
    <w:rsid w:val="00DC7A2C"/>
    <w:rsid w:val="00DD2091"/>
    <w:rsid w:val="00DE4DDE"/>
    <w:rsid w:val="00DF1257"/>
    <w:rsid w:val="00E0281C"/>
    <w:rsid w:val="00EA6072"/>
    <w:rsid w:val="00EB11AD"/>
    <w:rsid w:val="00EB2508"/>
    <w:rsid w:val="00EC7276"/>
    <w:rsid w:val="00EE3D3D"/>
    <w:rsid w:val="00EE63A9"/>
    <w:rsid w:val="00F26F4E"/>
    <w:rsid w:val="00F3569D"/>
    <w:rsid w:val="00F40166"/>
    <w:rsid w:val="00F57585"/>
    <w:rsid w:val="00F72672"/>
    <w:rsid w:val="00F77C75"/>
    <w:rsid w:val="00F81682"/>
    <w:rsid w:val="00FC04AF"/>
    <w:rsid w:val="00FD67C6"/>
    <w:rsid w:val="00FF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276"/>
    <w:pPr>
      <w:spacing w:after="200" w:line="276" w:lineRule="auto"/>
    </w:pPr>
    <w:rPr>
      <w:rFonts w:ascii="Calibri" w:eastAsia="Calibri" w:hAnsi="Calibri"/>
      <w:sz w:val="22"/>
      <w:szCs w:val="22"/>
      <w:lang w:val="en-US" w:eastAsia="en-US"/>
    </w:rPr>
  </w:style>
  <w:style w:type="paragraph" w:styleId="Heading1">
    <w:name w:val="heading 1"/>
    <w:basedOn w:val="Normal"/>
    <w:link w:val="Heading1Char"/>
    <w:qFormat/>
    <w:rsid w:val="00EC7276"/>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qFormat/>
    <w:rsid w:val="00EC7276"/>
    <w:pPr>
      <w:keepNext/>
      <w:spacing w:before="240" w:after="60"/>
      <w:outlineLvl w:val="1"/>
    </w:pPr>
    <w:rPr>
      <w:rFonts w:ascii="Cambria" w:eastAsia="Times New Roman" w:hAnsi="Cambria"/>
      <w:b/>
      <w:bCs/>
      <w:i/>
      <w:i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le1">
    <w:name w:val="Title1"/>
    <w:basedOn w:val="Normal"/>
    <w:next w:val="author"/>
    <w:rPr>
      <w:rFonts w:ascii="Arial" w:hAnsi="Arial"/>
      <w:b/>
      <w:sz w:val="36"/>
    </w:rPr>
  </w:style>
  <w:style w:type="paragraph" w:customStyle="1" w:styleId="heading10">
    <w:name w:val="heading1"/>
    <w:basedOn w:val="Normal"/>
    <w:next w:val="Normal"/>
    <w:pPr>
      <w:keepNext/>
      <w:spacing w:before="240" w:after="180"/>
    </w:pPr>
    <w:rPr>
      <w:rFonts w:ascii="Arial" w:hAnsi="Arial"/>
      <w:b/>
      <w:sz w:val="32"/>
    </w:rPr>
  </w:style>
  <w:style w:type="paragraph" w:customStyle="1" w:styleId="heading20">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character" w:customStyle="1" w:styleId="Heading1Char">
    <w:name w:val="Heading 1 Char"/>
    <w:basedOn w:val="DefaultParagraphFont"/>
    <w:link w:val="Heading1"/>
    <w:rsid w:val="00EC7276"/>
    <w:rPr>
      <w:b/>
      <w:bCs/>
      <w:kern w:val="36"/>
      <w:sz w:val="48"/>
      <w:szCs w:val="48"/>
      <w:lang w:val="en-GB" w:eastAsia="en-GB"/>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character" w:styleId="Hyperlink">
    <w:name w:val="Hyperlink"/>
    <w:rsid w:val="00EC7276"/>
    <w:rPr>
      <w:color w:val="0000FF"/>
      <w:u w:val="single"/>
    </w:rPr>
  </w:style>
  <w:style w:type="paragraph" w:customStyle="1" w:styleId="url">
    <w:name w:val="url"/>
    <w:basedOn w:val="email"/>
    <w:next w:val="Normal"/>
  </w:style>
  <w:style w:type="paragraph" w:customStyle="1" w:styleId="Bezriadkovania">
    <w:name w:val="Bez riadkovania"/>
    <w:qFormat/>
    <w:rsid w:val="00EC7276"/>
    <w:pPr>
      <w:suppressAutoHyphens/>
    </w:pPr>
    <w:rPr>
      <w:rFonts w:ascii="Calibri" w:eastAsia="Calibri" w:hAnsi="Calibri" w:cs="Calibri"/>
      <w:sz w:val="22"/>
      <w:szCs w:val="22"/>
      <w:lang w:val="en-US" w:eastAsia="ar-SA"/>
    </w:rPr>
  </w:style>
  <w:style w:type="character" w:customStyle="1" w:styleId="Heading2Char">
    <w:name w:val="Heading 2 Char"/>
    <w:basedOn w:val="DefaultParagraphFont"/>
    <w:link w:val="Heading2"/>
    <w:rsid w:val="00EC7276"/>
    <w:rPr>
      <w:rFonts w:ascii="Cambria" w:hAnsi="Cambria"/>
      <w:b/>
      <w:bCs/>
      <w:i/>
      <w:iCs/>
      <w:sz w:val="28"/>
      <w:szCs w:val="28"/>
      <w:lang w:eastAsia="x-none"/>
    </w:rPr>
  </w:style>
  <w:style w:type="character" w:customStyle="1" w:styleId="HeaderChar">
    <w:name w:val="Header Char"/>
    <w:link w:val="Header"/>
    <w:rsid w:val="00EC7276"/>
    <w:rPr>
      <w:sz w:val="24"/>
      <w:lang w:val="en-US" w:eastAsia="de-DE"/>
    </w:rPr>
  </w:style>
  <w:style w:type="character" w:customStyle="1" w:styleId="FooterChar">
    <w:name w:val="Footer Char"/>
    <w:link w:val="Footer"/>
    <w:uiPriority w:val="99"/>
    <w:rsid w:val="00EC7276"/>
    <w:rPr>
      <w:sz w:val="24"/>
      <w:lang w:val="en-US" w:eastAsia="de-DE"/>
    </w:rPr>
  </w:style>
  <w:style w:type="paragraph" w:customStyle="1" w:styleId="Title10">
    <w:name w:val="Title1"/>
    <w:basedOn w:val="Normal"/>
    <w:next w:val="author"/>
    <w:rsid w:val="00EC7276"/>
    <w:pPr>
      <w:overflowPunct w:val="0"/>
      <w:autoSpaceDE w:val="0"/>
      <w:autoSpaceDN w:val="0"/>
      <w:adjustRightInd w:val="0"/>
      <w:spacing w:after="0" w:line="360" w:lineRule="auto"/>
      <w:textAlignment w:val="baseline"/>
    </w:pPr>
    <w:rPr>
      <w:rFonts w:ascii="Arial" w:eastAsia="Times New Roman" w:hAnsi="Arial"/>
      <w:b/>
      <w:sz w:val="36"/>
      <w:szCs w:val="20"/>
      <w:lang w:eastAsia="de-DE"/>
    </w:rPr>
  </w:style>
  <w:style w:type="numbering" w:customStyle="1" w:styleId="NoList1">
    <w:name w:val="No List1"/>
    <w:next w:val="NoList"/>
    <w:semiHidden/>
    <w:rsid w:val="00EC7276"/>
  </w:style>
  <w:style w:type="character" w:customStyle="1" w:styleId="apple-style-span">
    <w:name w:val="apple-style-span"/>
    <w:rsid w:val="00EC7276"/>
  </w:style>
  <w:style w:type="character" w:styleId="PlaceholderText">
    <w:name w:val="Placeholder Text"/>
    <w:rsid w:val="00EC7276"/>
    <w:rPr>
      <w:color w:val="808080"/>
    </w:rPr>
  </w:style>
  <w:style w:type="character" w:customStyle="1" w:styleId="BodyTextChar">
    <w:name w:val="Body Text Char"/>
    <w:link w:val="BodyText"/>
    <w:rsid w:val="00EC7276"/>
    <w:rPr>
      <w:bCs/>
      <w:sz w:val="24"/>
      <w:szCs w:val="24"/>
      <w:lang w:val="en-US"/>
    </w:rPr>
  </w:style>
  <w:style w:type="character" w:customStyle="1" w:styleId="BalloonTextChar">
    <w:name w:val="Balloon Text Char"/>
    <w:link w:val="BalloonText"/>
    <w:rsid w:val="00EC7276"/>
    <w:rPr>
      <w:rFonts w:ascii="Tahoma" w:hAnsi="Tahoma" w:cs="Tahoma"/>
      <w:sz w:val="16"/>
      <w:szCs w:val="16"/>
    </w:rPr>
  </w:style>
  <w:style w:type="character" w:customStyle="1" w:styleId="apple-converted-space">
    <w:name w:val="apple-converted-space"/>
    <w:rsid w:val="00EC7276"/>
  </w:style>
  <w:style w:type="character" w:styleId="Strong">
    <w:name w:val="Strong"/>
    <w:uiPriority w:val="22"/>
    <w:qFormat/>
    <w:rsid w:val="00EC7276"/>
    <w:rPr>
      <w:b/>
      <w:bCs/>
    </w:rPr>
  </w:style>
  <w:style w:type="paragraph" w:customStyle="1" w:styleId="NormalWeb1">
    <w:name w:val="Normal (Web)1"/>
    <w:basedOn w:val="Normal"/>
    <w:rsid w:val="00EC72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EC7276"/>
    <w:pPr>
      <w:spacing w:after="0" w:line="240" w:lineRule="auto"/>
    </w:pPr>
    <w:rPr>
      <w:rFonts w:ascii="Tahoma" w:eastAsia="Times New Roman" w:hAnsi="Tahoma" w:cs="Tahoma"/>
      <w:sz w:val="16"/>
      <w:szCs w:val="16"/>
      <w:lang w:val="en-GB" w:eastAsia="en-GB"/>
    </w:rPr>
  </w:style>
  <w:style w:type="character" w:customStyle="1" w:styleId="BalloonTextChar1">
    <w:name w:val="Balloon Text Char1"/>
    <w:basedOn w:val="DefaultParagraphFont"/>
    <w:rsid w:val="00EC7276"/>
    <w:rPr>
      <w:rFonts w:ascii="Tahoma" w:eastAsia="Calibri" w:hAnsi="Tahoma" w:cs="Tahoma"/>
      <w:sz w:val="16"/>
      <w:szCs w:val="16"/>
      <w:lang w:val="en-US" w:eastAsia="en-US"/>
    </w:rPr>
  </w:style>
  <w:style w:type="paragraph" w:styleId="BodyText">
    <w:name w:val="Body Text"/>
    <w:basedOn w:val="Normal"/>
    <w:link w:val="BodyTextChar"/>
    <w:rsid w:val="00EC7276"/>
    <w:pPr>
      <w:spacing w:after="0" w:line="240" w:lineRule="auto"/>
      <w:jc w:val="both"/>
    </w:pPr>
    <w:rPr>
      <w:rFonts w:ascii="Times New Roman" w:eastAsia="Times New Roman" w:hAnsi="Times New Roman"/>
      <w:bCs/>
      <w:sz w:val="24"/>
      <w:szCs w:val="24"/>
      <w:lang w:eastAsia="en-GB"/>
    </w:rPr>
  </w:style>
  <w:style w:type="character" w:customStyle="1" w:styleId="BodyTextChar1">
    <w:name w:val="Body Text Char1"/>
    <w:basedOn w:val="DefaultParagraphFont"/>
    <w:rsid w:val="00EC7276"/>
    <w:rPr>
      <w:rFonts w:ascii="Calibri" w:eastAsia="Calibri" w:hAnsi="Calibri"/>
      <w:sz w:val="22"/>
      <w:szCs w:val="22"/>
      <w:lang w:val="en-US" w:eastAsia="en-US"/>
    </w:rPr>
  </w:style>
  <w:style w:type="paragraph" w:styleId="NormalWeb">
    <w:name w:val="Normal (Web)"/>
    <w:aliases w:val=" webb"/>
    <w:basedOn w:val="Normal"/>
    <w:uiPriority w:val="99"/>
    <w:unhideWhenUsed/>
    <w:rsid w:val="00EC7276"/>
    <w:pPr>
      <w:spacing w:after="0" w:line="240" w:lineRule="auto"/>
    </w:pPr>
    <w:rPr>
      <w:rFonts w:ascii="Times New Roman" w:eastAsia="Times New Roman" w:hAnsi="Times New Roman"/>
      <w:sz w:val="24"/>
      <w:szCs w:val="24"/>
    </w:rPr>
  </w:style>
  <w:style w:type="character" w:styleId="Emphasis">
    <w:name w:val="Emphasis"/>
    <w:uiPriority w:val="20"/>
    <w:qFormat/>
    <w:rsid w:val="00EC7276"/>
    <w:rPr>
      <w:b/>
      <w:bCs/>
      <w:i w:val="0"/>
      <w:iCs w:val="0"/>
    </w:rPr>
  </w:style>
  <w:style w:type="character" w:customStyle="1" w:styleId="referencetext1">
    <w:name w:val="referencetext1"/>
    <w:rsid w:val="00EC7276"/>
    <w:rPr>
      <w:vanish w:val="0"/>
      <w:webHidden w:val="0"/>
      <w:specVanish w:val="0"/>
    </w:rPr>
  </w:style>
  <w:style w:type="paragraph" w:styleId="NoSpacing">
    <w:name w:val="No Spacing"/>
    <w:uiPriority w:val="1"/>
    <w:qFormat/>
    <w:rsid w:val="00EC7276"/>
    <w:rPr>
      <w:rFonts w:ascii="Calibri" w:eastAsia="Calibri" w:hAnsi="Calibri"/>
      <w:sz w:val="22"/>
      <w:szCs w:val="22"/>
      <w:lang w:eastAsia="en-US"/>
    </w:rPr>
  </w:style>
  <w:style w:type="paragraph" w:customStyle="1" w:styleId="WW-PreformattedText">
    <w:name w:val="WW-Preformatted Text"/>
    <w:basedOn w:val="Normal"/>
    <w:rsid w:val="00EC7276"/>
    <w:pPr>
      <w:widowControl w:val="0"/>
      <w:suppressAutoHyphens/>
      <w:spacing w:after="0" w:line="240" w:lineRule="auto"/>
    </w:pPr>
    <w:rPr>
      <w:rFonts w:ascii="Courier New" w:eastAsia="SimSun" w:hAnsi="Courier New" w:cs="Courier New"/>
      <w:sz w:val="20"/>
      <w:szCs w:val="20"/>
      <w:lang w:val="en-GB"/>
    </w:rPr>
  </w:style>
  <w:style w:type="character" w:customStyle="1" w:styleId="rwrro3">
    <w:name w:val="rwrro3"/>
    <w:rsid w:val="00EC7276"/>
    <w:rPr>
      <w:strike w:val="0"/>
      <w:dstrike w:val="0"/>
      <w:color w:val="000000"/>
      <w:u w:val="none"/>
      <w:effect w:val="none"/>
    </w:rPr>
  </w:style>
  <w:style w:type="paragraph" w:styleId="Bibliography">
    <w:name w:val="Bibliography"/>
    <w:basedOn w:val="Normal"/>
    <w:next w:val="Normal"/>
    <w:uiPriority w:val="37"/>
    <w:semiHidden/>
    <w:unhideWhenUsed/>
    <w:rsid w:val="00EC7276"/>
    <w:rPr>
      <w:rFonts w:cs="Arial"/>
    </w:rPr>
  </w:style>
  <w:style w:type="character" w:customStyle="1" w:styleId="st1">
    <w:name w:val="st1"/>
    <w:rsid w:val="00EC7276"/>
  </w:style>
  <w:style w:type="character" w:styleId="HTMLCite">
    <w:name w:val="HTML Cite"/>
    <w:uiPriority w:val="99"/>
    <w:unhideWhenUsed/>
    <w:rsid w:val="00EC7276"/>
    <w:rPr>
      <w:rFonts w:ascii="Verdana" w:hAnsi="Verdana" w:hint="default"/>
      <w:i/>
      <w:iCs/>
    </w:rPr>
  </w:style>
  <w:style w:type="paragraph" w:styleId="CommentText">
    <w:name w:val="annotation text"/>
    <w:basedOn w:val="Normal"/>
    <w:link w:val="CommentTextChar"/>
    <w:rsid w:val="00EC7276"/>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C7276"/>
    <w:rPr>
      <w:lang w:val="en-US" w:eastAsia="en-US"/>
    </w:rPr>
  </w:style>
  <w:style w:type="paragraph" w:styleId="Title">
    <w:name w:val="Title"/>
    <w:basedOn w:val="Normal"/>
    <w:next w:val="Normal"/>
    <w:link w:val="TitleChar"/>
    <w:qFormat/>
    <w:rsid w:val="00EC7276"/>
    <w:pPr>
      <w:pBdr>
        <w:bottom w:val="single" w:sz="8" w:space="4" w:color="4F81BD"/>
      </w:pBdr>
      <w:overflowPunct w:val="0"/>
      <w:autoSpaceDE w:val="0"/>
      <w:autoSpaceDN w:val="0"/>
      <w:adjustRightInd w:val="0"/>
      <w:spacing w:after="300" w:line="240" w:lineRule="auto"/>
      <w:contextualSpacing/>
      <w:textAlignment w:val="baseline"/>
    </w:pPr>
    <w:rPr>
      <w:rFonts w:ascii="Cambria" w:eastAsia="Times New Roman" w:hAnsi="Cambria"/>
      <w:color w:val="17365D"/>
      <w:spacing w:val="5"/>
      <w:kern w:val="28"/>
      <w:sz w:val="52"/>
      <w:szCs w:val="52"/>
      <w:lang w:eastAsia="de-DE"/>
    </w:rPr>
  </w:style>
  <w:style w:type="character" w:customStyle="1" w:styleId="TitleChar">
    <w:name w:val="Title Char"/>
    <w:basedOn w:val="DefaultParagraphFont"/>
    <w:link w:val="Title"/>
    <w:rsid w:val="00EC7276"/>
    <w:rPr>
      <w:rFonts w:ascii="Cambria" w:hAnsi="Cambria"/>
      <w:color w:val="17365D"/>
      <w:spacing w:val="5"/>
      <w:kern w:val="28"/>
      <w:sz w:val="52"/>
      <w:szCs w:val="52"/>
      <w:lang w:val="en-US" w:eastAsia="de-DE"/>
    </w:rPr>
  </w:style>
  <w:style w:type="character" w:customStyle="1" w:styleId="pubyear">
    <w:name w:val="pubyear"/>
    <w:rsid w:val="00EC7276"/>
  </w:style>
  <w:style w:type="character" w:customStyle="1" w:styleId="issuetocvolume">
    <w:name w:val="issuetocvolume"/>
    <w:rsid w:val="00EC7276"/>
  </w:style>
  <w:style w:type="character" w:customStyle="1" w:styleId="issuetocissue">
    <w:name w:val="issuetocissue"/>
    <w:rsid w:val="00EC7276"/>
  </w:style>
  <w:style w:type="character" w:customStyle="1" w:styleId="ital">
    <w:name w:val="ital"/>
    <w:rsid w:val="00EC7276"/>
  </w:style>
  <w:style w:type="paragraph" w:customStyle="1" w:styleId="articledetails">
    <w:name w:val="articledetails"/>
    <w:basedOn w:val="Normal"/>
    <w:rsid w:val="00EC7276"/>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F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F26F4E"/>
    <w:rPr>
      <w:rFonts w:ascii="Courier New" w:hAnsi="Courier New"/>
      <w:lang w:val="x-none" w:eastAsia="x-none"/>
    </w:rPr>
  </w:style>
  <w:style w:type="paragraph" w:customStyle="1" w:styleId="NoSpacing1">
    <w:name w:val="No Spacing1"/>
    <w:uiPriority w:val="1"/>
    <w:qFormat/>
    <w:rsid w:val="005464FD"/>
    <w:rPr>
      <w:rFonts w:eastAsia="SimSun"/>
      <w:sz w:val="24"/>
      <w:szCs w:val="24"/>
      <w:lang w:val="en-US" w:eastAsia="zh-CN"/>
    </w:rPr>
  </w:style>
  <w:style w:type="character" w:customStyle="1" w:styleId="rwrro">
    <w:name w:val="rwrro"/>
    <w:rsid w:val="005464FD"/>
  </w:style>
  <w:style w:type="paragraph" w:styleId="ListParagraph">
    <w:name w:val="List Paragraph"/>
    <w:basedOn w:val="Normal"/>
    <w:uiPriority w:val="34"/>
    <w:qFormat/>
    <w:rsid w:val="009022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No List" w:uiPriority="9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276"/>
    <w:pPr>
      <w:spacing w:after="200" w:line="276" w:lineRule="auto"/>
    </w:pPr>
    <w:rPr>
      <w:rFonts w:ascii="Calibri" w:eastAsia="Calibri" w:hAnsi="Calibri"/>
      <w:sz w:val="22"/>
      <w:szCs w:val="22"/>
      <w:lang w:val="en-US" w:eastAsia="en-US"/>
    </w:rPr>
  </w:style>
  <w:style w:type="paragraph" w:styleId="Heading1">
    <w:name w:val="heading 1"/>
    <w:basedOn w:val="Normal"/>
    <w:link w:val="Heading1Char"/>
    <w:qFormat/>
    <w:rsid w:val="00EC7276"/>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qFormat/>
    <w:rsid w:val="00EC7276"/>
    <w:pPr>
      <w:keepNext/>
      <w:spacing w:before="240" w:after="60"/>
      <w:outlineLvl w:val="1"/>
    </w:pPr>
    <w:rPr>
      <w:rFonts w:ascii="Cambria" w:eastAsia="Times New Roman" w:hAnsi="Cambria"/>
      <w:b/>
      <w:bCs/>
      <w:i/>
      <w:i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le1">
    <w:name w:val="Title1"/>
    <w:basedOn w:val="Normal"/>
    <w:next w:val="author"/>
    <w:rPr>
      <w:rFonts w:ascii="Arial" w:hAnsi="Arial"/>
      <w:b/>
      <w:sz w:val="36"/>
    </w:rPr>
  </w:style>
  <w:style w:type="paragraph" w:customStyle="1" w:styleId="heading10">
    <w:name w:val="heading1"/>
    <w:basedOn w:val="Normal"/>
    <w:next w:val="Normal"/>
    <w:pPr>
      <w:keepNext/>
      <w:spacing w:before="240" w:after="180"/>
    </w:pPr>
    <w:rPr>
      <w:rFonts w:ascii="Arial" w:hAnsi="Arial"/>
      <w:b/>
      <w:sz w:val="32"/>
    </w:rPr>
  </w:style>
  <w:style w:type="paragraph" w:customStyle="1" w:styleId="heading20">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character" w:customStyle="1" w:styleId="Heading1Char">
    <w:name w:val="Heading 1 Char"/>
    <w:basedOn w:val="DefaultParagraphFont"/>
    <w:link w:val="Heading1"/>
    <w:rsid w:val="00EC7276"/>
    <w:rPr>
      <w:b/>
      <w:bCs/>
      <w:kern w:val="36"/>
      <w:sz w:val="48"/>
      <w:szCs w:val="48"/>
      <w:lang w:val="en-GB" w:eastAsia="en-GB"/>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character" w:styleId="Hyperlink">
    <w:name w:val="Hyperlink"/>
    <w:rsid w:val="00EC7276"/>
    <w:rPr>
      <w:color w:val="0000FF"/>
      <w:u w:val="single"/>
    </w:rPr>
  </w:style>
  <w:style w:type="paragraph" w:customStyle="1" w:styleId="url">
    <w:name w:val="url"/>
    <w:basedOn w:val="email"/>
    <w:next w:val="Normal"/>
  </w:style>
  <w:style w:type="paragraph" w:customStyle="1" w:styleId="Bezriadkovania">
    <w:name w:val="Bez riadkovania"/>
    <w:qFormat/>
    <w:rsid w:val="00EC7276"/>
    <w:pPr>
      <w:suppressAutoHyphens/>
    </w:pPr>
    <w:rPr>
      <w:rFonts w:ascii="Calibri" w:eastAsia="Calibri" w:hAnsi="Calibri" w:cs="Calibri"/>
      <w:sz w:val="22"/>
      <w:szCs w:val="22"/>
      <w:lang w:val="en-US" w:eastAsia="ar-SA"/>
    </w:rPr>
  </w:style>
  <w:style w:type="character" w:customStyle="1" w:styleId="Heading2Char">
    <w:name w:val="Heading 2 Char"/>
    <w:basedOn w:val="DefaultParagraphFont"/>
    <w:link w:val="Heading2"/>
    <w:rsid w:val="00EC7276"/>
    <w:rPr>
      <w:rFonts w:ascii="Cambria" w:hAnsi="Cambria"/>
      <w:b/>
      <w:bCs/>
      <w:i/>
      <w:iCs/>
      <w:sz w:val="28"/>
      <w:szCs w:val="28"/>
      <w:lang w:eastAsia="x-none"/>
    </w:rPr>
  </w:style>
  <w:style w:type="character" w:customStyle="1" w:styleId="HeaderChar">
    <w:name w:val="Header Char"/>
    <w:link w:val="Header"/>
    <w:rsid w:val="00EC7276"/>
    <w:rPr>
      <w:sz w:val="24"/>
      <w:lang w:val="en-US" w:eastAsia="de-DE"/>
    </w:rPr>
  </w:style>
  <w:style w:type="character" w:customStyle="1" w:styleId="FooterChar">
    <w:name w:val="Footer Char"/>
    <w:link w:val="Footer"/>
    <w:uiPriority w:val="99"/>
    <w:rsid w:val="00EC7276"/>
    <w:rPr>
      <w:sz w:val="24"/>
      <w:lang w:val="en-US" w:eastAsia="de-DE"/>
    </w:rPr>
  </w:style>
  <w:style w:type="paragraph" w:customStyle="1" w:styleId="Title10">
    <w:name w:val="Title1"/>
    <w:basedOn w:val="Normal"/>
    <w:next w:val="author"/>
    <w:rsid w:val="00EC7276"/>
    <w:pPr>
      <w:overflowPunct w:val="0"/>
      <w:autoSpaceDE w:val="0"/>
      <w:autoSpaceDN w:val="0"/>
      <w:adjustRightInd w:val="0"/>
      <w:spacing w:after="0" w:line="360" w:lineRule="auto"/>
      <w:textAlignment w:val="baseline"/>
    </w:pPr>
    <w:rPr>
      <w:rFonts w:ascii="Arial" w:eastAsia="Times New Roman" w:hAnsi="Arial"/>
      <w:b/>
      <w:sz w:val="36"/>
      <w:szCs w:val="20"/>
      <w:lang w:eastAsia="de-DE"/>
    </w:rPr>
  </w:style>
  <w:style w:type="numbering" w:customStyle="1" w:styleId="NoList1">
    <w:name w:val="No List1"/>
    <w:next w:val="NoList"/>
    <w:semiHidden/>
    <w:rsid w:val="00EC7276"/>
  </w:style>
  <w:style w:type="character" w:customStyle="1" w:styleId="apple-style-span">
    <w:name w:val="apple-style-span"/>
    <w:rsid w:val="00EC7276"/>
  </w:style>
  <w:style w:type="character" w:styleId="PlaceholderText">
    <w:name w:val="Placeholder Text"/>
    <w:rsid w:val="00EC7276"/>
    <w:rPr>
      <w:color w:val="808080"/>
    </w:rPr>
  </w:style>
  <w:style w:type="character" w:customStyle="1" w:styleId="BodyTextChar">
    <w:name w:val="Body Text Char"/>
    <w:link w:val="BodyText"/>
    <w:rsid w:val="00EC7276"/>
    <w:rPr>
      <w:bCs/>
      <w:sz w:val="24"/>
      <w:szCs w:val="24"/>
      <w:lang w:val="en-US"/>
    </w:rPr>
  </w:style>
  <w:style w:type="character" w:customStyle="1" w:styleId="BalloonTextChar">
    <w:name w:val="Balloon Text Char"/>
    <w:link w:val="BalloonText"/>
    <w:rsid w:val="00EC7276"/>
    <w:rPr>
      <w:rFonts w:ascii="Tahoma" w:hAnsi="Tahoma" w:cs="Tahoma"/>
      <w:sz w:val="16"/>
      <w:szCs w:val="16"/>
    </w:rPr>
  </w:style>
  <w:style w:type="character" w:customStyle="1" w:styleId="apple-converted-space">
    <w:name w:val="apple-converted-space"/>
    <w:rsid w:val="00EC7276"/>
  </w:style>
  <w:style w:type="character" w:styleId="Strong">
    <w:name w:val="Strong"/>
    <w:uiPriority w:val="22"/>
    <w:qFormat/>
    <w:rsid w:val="00EC7276"/>
    <w:rPr>
      <w:b/>
      <w:bCs/>
    </w:rPr>
  </w:style>
  <w:style w:type="paragraph" w:customStyle="1" w:styleId="NormalWeb1">
    <w:name w:val="Normal (Web)1"/>
    <w:basedOn w:val="Normal"/>
    <w:rsid w:val="00EC727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rsid w:val="00EC7276"/>
    <w:pPr>
      <w:spacing w:after="0" w:line="240" w:lineRule="auto"/>
    </w:pPr>
    <w:rPr>
      <w:rFonts w:ascii="Tahoma" w:eastAsia="Times New Roman" w:hAnsi="Tahoma" w:cs="Tahoma"/>
      <w:sz w:val="16"/>
      <w:szCs w:val="16"/>
      <w:lang w:val="en-GB" w:eastAsia="en-GB"/>
    </w:rPr>
  </w:style>
  <w:style w:type="character" w:customStyle="1" w:styleId="BalloonTextChar1">
    <w:name w:val="Balloon Text Char1"/>
    <w:basedOn w:val="DefaultParagraphFont"/>
    <w:rsid w:val="00EC7276"/>
    <w:rPr>
      <w:rFonts w:ascii="Tahoma" w:eastAsia="Calibri" w:hAnsi="Tahoma" w:cs="Tahoma"/>
      <w:sz w:val="16"/>
      <w:szCs w:val="16"/>
      <w:lang w:val="en-US" w:eastAsia="en-US"/>
    </w:rPr>
  </w:style>
  <w:style w:type="paragraph" w:styleId="BodyText">
    <w:name w:val="Body Text"/>
    <w:basedOn w:val="Normal"/>
    <w:link w:val="BodyTextChar"/>
    <w:rsid w:val="00EC7276"/>
    <w:pPr>
      <w:spacing w:after="0" w:line="240" w:lineRule="auto"/>
      <w:jc w:val="both"/>
    </w:pPr>
    <w:rPr>
      <w:rFonts w:ascii="Times New Roman" w:eastAsia="Times New Roman" w:hAnsi="Times New Roman"/>
      <w:bCs/>
      <w:sz w:val="24"/>
      <w:szCs w:val="24"/>
      <w:lang w:eastAsia="en-GB"/>
    </w:rPr>
  </w:style>
  <w:style w:type="character" w:customStyle="1" w:styleId="BodyTextChar1">
    <w:name w:val="Body Text Char1"/>
    <w:basedOn w:val="DefaultParagraphFont"/>
    <w:rsid w:val="00EC7276"/>
    <w:rPr>
      <w:rFonts w:ascii="Calibri" w:eastAsia="Calibri" w:hAnsi="Calibri"/>
      <w:sz w:val="22"/>
      <w:szCs w:val="22"/>
      <w:lang w:val="en-US" w:eastAsia="en-US"/>
    </w:rPr>
  </w:style>
  <w:style w:type="paragraph" w:styleId="NormalWeb">
    <w:name w:val="Normal (Web)"/>
    <w:aliases w:val=" webb"/>
    <w:basedOn w:val="Normal"/>
    <w:uiPriority w:val="99"/>
    <w:unhideWhenUsed/>
    <w:rsid w:val="00EC7276"/>
    <w:pPr>
      <w:spacing w:after="0" w:line="240" w:lineRule="auto"/>
    </w:pPr>
    <w:rPr>
      <w:rFonts w:ascii="Times New Roman" w:eastAsia="Times New Roman" w:hAnsi="Times New Roman"/>
      <w:sz w:val="24"/>
      <w:szCs w:val="24"/>
    </w:rPr>
  </w:style>
  <w:style w:type="character" w:styleId="Emphasis">
    <w:name w:val="Emphasis"/>
    <w:uiPriority w:val="20"/>
    <w:qFormat/>
    <w:rsid w:val="00EC7276"/>
    <w:rPr>
      <w:b/>
      <w:bCs/>
      <w:i w:val="0"/>
      <w:iCs w:val="0"/>
    </w:rPr>
  </w:style>
  <w:style w:type="character" w:customStyle="1" w:styleId="referencetext1">
    <w:name w:val="referencetext1"/>
    <w:rsid w:val="00EC7276"/>
    <w:rPr>
      <w:vanish w:val="0"/>
      <w:webHidden w:val="0"/>
      <w:specVanish w:val="0"/>
    </w:rPr>
  </w:style>
  <w:style w:type="paragraph" w:styleId="NoSpacing">
    <w:name w:val="No Spacing"/>
    <w:uiPriority w:val="1"/>
    <w:qFormat/>
    <w:rsid w:val="00EC7276"/>
    <w:rPr>
      <w:rFonts w:ascii="Calibri" w:eastAsia="Calibri" w:hAnsi="Calibri"/>
      <w:sz w:val="22"/>
      <w:szCs w:val="22"/>
      <w:lang w:eastAsia="en-US"/>
    </w:rPr>
  </w:style>
  <w:style w:type="paragraph" w:customStyle="1" w:styleId="WW-PreformattedText">
    <w:name w:val="WW-Preformatted Text"/>
    <w:basedOn w:val="Normal"/>
    <w:rsid w:val="00EC7276"/>
    <w:pPr>
      <w:widowControl w:val="0"/>
      <w:suppressAutoHyphens/>
      <w:spacing w:after="0" w:line="240" w:lineRule="auto"/>
    </w:pPr>
    <w:rPr>
      <w:rFonts w:ascii="Courier New" w:eastAsia="SimSun" w:hAnsi="Courier New" w:cs="Courier New"/>
      <w:sz w:val="20"/>
      <w:szCs w:val="20"/>
      <w:lang w:val="en-GB"/>
    </w:rPr>
  </w:style>
  <w:style w:type="character" w:customStyle="1" w:styleId="rwrro3">
    <w:name w:val="rwrro3"/>
    <w:rsid w:val="00EC7276"/>
    <w:rPr>
      <w:strike w:val="0"/>
      <w:dstrike w:val="0"/>
      <w:color w:val="000000"/>
      <w:u w:val="none"/>
      <w:effect w:val="none"/>
    </w:rPr>
  </w:style>
  <w:style w:type="paragraph" w:styleId="Bibliography">
    <w:name w:val="Bibliography"/>
    <w:basedOn w:val="Normal"/>
    <w:next w:val="Normal"/>
    <w:uiPriority w:val="37"/>
    <w:semiHidden/>
    <w:unhideWhenUsed/>
    <w:rsid w:val="00EC7276"/>
    <w:rPr>
      <w:rFonts w:cs="Arial"/>
    </w:rPr>
  </w:style>
  <w:style w:type="character" w:customStyle="1" w:styleId="st1">
    <w:name w:val="st1"/>
    <w:rsid w:val="00EC7276"/>
  </w:style>
  <w:style w:type="character" w:styleId="HTMLCite">
    <w:name w:val="HTML Cite"/>
    <w:uiPriority w:val="99"/>
    <w:unhideWhenUsed/>
    <w:rsid w:val="00EC7276"/>
    <w:rPr>
      <w:rFonts w:ascii="Verdana" w:hAnsi="Verdana" w:hint="default"/>
      <w:i/>
      <w:iCs/>
    </w:rPr>
  </w:style>
  <w:style w:type="paragraph" w:styleId="CommentText">
    <w:name w:val="annotation text"/>
    <w:basedOn w:val="Normal"/>
    <w:link w:val="CommentTextChar"/>
    <w:rsid w:val="00EC7276"/>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C7276"/>
    <w:rPr>
      <w:lang w:val="en-US" w:eastAsia="en-US"/>
    </w:rPr>
  </w:style>
  <w:style w:type="paragraph" w:styleId="Title">
    <w:name w:val="Title"/>
    <w:basedOn w:val="Normal"/>
    <w:next w:val="Normal"/>
    <w:link w:val="TitleChar"/>
    <w:qFormat/>
    <w:rsid w:val="00EC7276"/>
    <w:pPr>
      <w:pBdr>
        <w:bottom w:val="single" w:sz="8" w:space="4" w:color="4F81BD"/>
      </w:pBdr>
      <w:overflowPunct w:val="0"/>
      <w:autoSpaceDE w:val="0"/>
      <w:autoSpaceDN w:val="0"/>
      <w:adjustRightInd w:val="0"/>
      <w:spacing w:after="300" w:line="240" w:lineRule="auto"/>
      <w:contextualSpacing/>
      <w:textAlignment w:val="baseline"/>
    </w:pPr>
    <w:rPr>
      <w:rFonts w:ascii="Cambria" w:eastAsia="Times New Roman" w:hAnsi="Cambria"/>
      <w:color w:val="17365D"/>
      <w:spacing w:val="5"/>
      <w:kern w:val="28"/>
      <w:sz w:val="52"/>
      <w:szCs w:val="52"/>
      <w:lang w:eastAsia="de-DE"/>
    </w:rPr>
  </w:style>
  <w:style w:type="character" w:customStyle="1" w:styleId="TitleChar">
    <w:name w:val="Title Char"/>
    <w:basedOn w:val="DefaultParagraphFont"/>
    <w:link w:val="Title"/>
    <w:rsid w:val="00EC7276"/>
    <w:rPr>
      <w:rFonts w:ascii="Cambria" w:hAnsi="Cambria"/>
      <w:color w:val="17365D"/>
      <w:spacing w:val="5"/>
      <w:kern w:val="28"/>
      <w:sz w:val="52"/>
      <w:szCs w:val="52"/>
      <w:lang w:val="en-US" w:eastAsia="de-DE"/>
    </w:rPr>
  </w:style>
  <w:style w:type="character" w:customStyle="1" w:styleId="pubyear">
    <w:name w:val="pubyear"/>
    <w:rsid w:val="00EC7276"/>
  </w:style>
  <w:style w:type="character" w:customStyle="1" w:styleId="issuetocvolume">
    <w:name w:val="issuetocvolume"/>
    <w:rsid w:val="00EC7276"/>
  </w:style>
  <w:style w:type="character" w:customStyle="1" w:styleId="issuetocissue">
    <w:name w:val="issuetocissue"/>
    <w:rsid w:val="00EC7276"/>
  </w:style>
  <w:style w:type="character" w:customStyle="1" w:styleId="ital">
    <w:name w:val="ital"/>
    <w:rsid w:val="00EC7276"/>
  </w:style>
  <w:style w:type="paragraph" w:customStyle="1" w:styleId="articledetails">
    <w:name w:val="articledetails"/>
    <w:basedOn w:val="Normal"/>
    <w:rsid w:val="00EC7276"/>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F26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F26F4E"/>
    <w:rPr>
      <w:rFonts w:ascii="Courier New" w:hAnsi="Courier New"/>
      <w:lang w:val="x-none" w:eastAsia="x-none"/>
    </w:rPr>
  </w:style>
  <w:style w:type="paragraph" w:customStyle="1" w:styleId="NoSpacing1">
    <w:name w:val="No Spacing1"/>
    <w:uiPriority w:val="1"/>
    <w:qFormat/>
    <w:rsid w:val="005464FD"/>
    <w:rPr>
      <w:rFonts w:eastAsia="SimSun"/>
      <w:sz w:val="24"/>
      <w:szCs w:val="24"/>
      <w:lang w:val="en-US" w:eastAsia="zh-CN"/>
    </w:rPr>
  </w:style>
  <w:style w:type="character" w:customStyle="1" w:styleId="rwrro">
    <w:name w:val="rwrro"/>
    <w:rsid w:val="005464FD"/>
  </w:style>
  <w:style w:type="paragraph" w:styleId="ListParagraph">
    <w:name w:val="List Paragraph"/>
    <w:basedOn w:val="Normal"/>
    <w:uiPriority w:val="34"/>
    <w:qFormat/>
    <w:rsid w:val="0090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2.bin"/><Relationship Id="rId247" Type="http://schemas.openxmlformats.org/officeDocument/2006/relationships/footer" Target="footer1.xml"/><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9.wmf"/><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4.wmf"/><Relationship Id="rId216" Type="http://schemas.openxmlformats.org/officeDocument/2006/relationships/oleObject" Target="embeddings/oleObject107.bin"/><Relationship Id="rId237" Type="http://schemas.openxmlformats.org/officeDocument/2006/relationships/image" Target="media/image112.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79.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7.wmf"/><Relationship Id="rId248"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oleObject" Target="embeddings/oleObject68.bin"/><Relationship Id="rId145" Type="http://schemas.openxmlformats.org/officeDocument/2006/relationships/image" Target="media/image67.wmf"/><Relationship Id="rId161" Type="http://schemas.openxmlformats.org/officeDocument/2006/relationships/oleObject" Target="embeddings/oleObject79.bin"/><Relationship Id="rId166" Type="http://schemas.openxmlformats.org/officeDocument/2006/relationships/image" Target="media/image77.wmf"/><Relationship Id="rId182" Type="http://schemas.openxmlformats.org/officeDocument/2006/relationships/oleObject" Target="embeddings/oleObject90.bin"/><Relationship Id="rId187" Type="http://schemas.openxmlformats.org/officeDocument/2006/relationships/image" Target="media/image87.wmf"/><Relationship Id="rId217"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5.bin"/><Relationship Id="rId233" Type="http://schemas.openxmlformats.org/officeDocument/2006/relationships/image" Target="media/image110.wmf"/><Relationship Id="rId238" Type="http://schemas.openxmlformats.org/officeDocument/2006/relationships/oleObject" Target="embeddings/oleObject118.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0.wmf"/><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3.bin"/><Relationship Id="rId244" Type="http://schemas.openxmlformats.org/officeDocument/2006/relationships/image" Target="media/image115.wmf"/><Relationship Id="rId249"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image" Target="media/image75.wmf"/><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oleObject" Target="embeddings/oleObject96.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oleObject" Target="embeddings/oleObject122.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1.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hyperlink" Target="http://www3.interscience.wiley.com/journal/122681176/issue"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image" Target="media/image76.wmf"/><Relationship Id="rId169" Type="http://schemas.openxmlformats.org/officeDocument/2006/relationships/oleObject" Target="embeddings/oleObject83.bin"/><Relationship Id="rId185"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oleObject" Target="embeddings/oleObject117.bin"/><Relationship Id="rId26" Type="http://schemas.openxmlformats.org/officeDocument/2006/relationships/oleObject" Target="embeddings/oleObject9.bin"/><Relationship Id="rId231" Type="http://schemas.openxmlformats.org/officeDocument/2006/relationships/image" Target="media/image109.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image" Target="media/image104.wmf"/><Relationship Id="rId242" Type="http://schemas.openxmlformats.org/officeDocument/2006/relationships/oleObject" Target="embeddings/oleObject12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0.bin"/><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oleObject" Target="embeddings/oleObject11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oleObject" Target="embeddings/oleObject12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03B9-09EF-4883-B87B-88C35D11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sv-journ</Template>
  <TotalTime>329</TotalTime>
  <Pages>21</Pages>
  <Words>5707</Words>
  <Characters>32533</Characters>
  <Application>Microsoft Office Word</Application>
  <DocSecurity>0</DocSecurity>
  <Lines>271</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38164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robert</dc:creator>
  <dc:description>Springer Heidelberg 2005</dc:description>
  <cp:lastModifiedBy>Robert</cp:lastModifiedBy>
  <cp:revision>17</cp:revision>
  <cp:lastPrinted>2013-11-27T02:42:00Z</cp:lastPrinted>
  <dcterms:created xsi:type="dcterms:W3CDTF">2013-11-27T01:23:00Z</dcterms:created>
  <dcterms:modified xsi:type="dcterms:W3CDTF">2013-11-27T08:02:00Z</dcterms:modified>
</cp:coreProperties>
</file>